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4534" w14:textId="77777777" w:rsidR="00185D81" w:rsidRPr="00F02876" w:rsidRDefault="00185D81" w:rsidP="00185D81">
      <w:pPr>
        <w:suppressAutoHyphens w:val="0"/>
        <w:spacing w:after="0" w:line="240" w:lineRule="auto"/>
        <w:ind w:hanging="10"/>
        <w:jc w:val="right"/>
        <w:rPr>
          <w:rFonts w:ascii="Times New Roman" w:hAnsi="Times New Roman" w:cs="Times New Roman"/>
          <w:color w:val="000000"/>
          <w:sz w:val="28"/>
          <w:lang w:eastAsia="ru-RU"/>
        </w:rPr>
      </w:pPr>
      <w:r w:rsidRPr="00F02876">
        <w:rPr>
          <w:rFonts w:ascii="Times New Roman" w:hAnsi="Times New Roman" w:cs="Times New Roman"/>
          <w:color w:val="000000"/>
          <w:sz w:val="30"/>
          <w:lang w:eastAsia="ru-RU"/>
        </w:rPr>
        <w:t>Приложение 1</w:t>
      </w:r>
    </w:p>
    <w:p w14:paraId="3788C46B" w14:textId="77777777" w:rsidR="00185D81" w:rsidRPr="00F02876" w:rsidRDefault="00185D81" w:rsidP="00185D81">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 xml:space="preserve">Заявка на участие делегации в </w:t>
      </w:r>
    </w:p>
    <w:p w14:paraId="14E3FF43" w14:textId="77777777" w:rsidR="00185D81" w:rsidRPr="00F02876" w:rsidRDefault="00185D81" w:rsidP="00185D81">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заключительном (очном) этапе Олимпиады</w:t>
      </w:r>
    </w:p>
    <w:p w14:paraId="09C45E46" w14:textId="77777777" w:rsidR="00185D81" w:rsidRPr="00F02876" w:rsidRDefault="00185D81" w:rsidP="00185D81">
      <w:pPr>
        <w:suppressAutoHyphens w:val="0"/>
        <w:spacing w:after="0" w:line="240" w:lineRule="auto"/>
        <w:ind w:hanging="10"/>
        <w:jc w:val="center"/>
        <w:rPr>
          <w:rFonts w:ascii="Times New Roman" w:hAnsi="Times New Roman" w:cs="Times New Roman"/>
          <w:color w:val="000000"/>
          <w:sz w:val="28"/>
          <w:lang w:eastAsia="ru-RU"/>
        </w:rPr>
      </w:pPr>
    </w:p>
    <w:p w14:paraId="4D6147FF" w14:textId="77777777" w:rsidR="00185D81" w:rsidRPr="00F02876" w:rsidRDefault="00185D81" w:rsidP="00185D81">
      <w:pPr>
        <w:suppressAutoHyphens w:val="0"/>
        <w:spacing w:after="0" w:line="240" w:lineRule="auto"/>
        <w:jc w:val="center"/>
        <w:rPr>
          <w:rFonts w:ascii="Times New Roman" w:hAnsi="Times New Roman" w:cs="Times New Roman"/>
          <w:color w:val="000000"/>
          <w:sz w:val="20"/>
          <w:lang w:eastAsia="ru-RU"/>
        </w:rPr>
      </w:pPr>
      <w:r w:rsidRPr="00F02876">
        <w:rPr>
          <w:rFonts w:ascii="Times New Roman" w:hAnsi="Times New Roman" w:cs="Times New Roman"/>
          <w:color w:val="000000"/>
          <w:sz w:val="20"/>
          <w:lang w:eastAsia="ru-RU"/>
        </w:rPr>
        <w:t>____________________________________________________________________</w:t>
      </w:r>
      <w:r>
        <w:rPr>
          <w:rFonts w:ascii="Times New Roman" w:hAnsi="Times New Roman" w:cs="Times New Roman"/>
          <w:color w:val="000000"/>
          <w:sz w:val="20"/>
          <w:lang w:eastAsia="ru-RU"/>
        </w:rPr>
        <w:t>_________________________</w:t>
      </w:r>
    </w:p>
    <w:p w14:paraId="2813CDB1" w14:textId="77777777" w:rsidR="00185D81" w:rsidRPr="00534244" w:rsidRDefault="00185D81" w:rsidP="00185D81">
      <w:pPr>
        <w:suppressAutoHyphens w:val="0"/>
        <w:spacing w:after="0" w:line="240" w:lineRule="auto"/>
        <w:jc w:val="center"/>
        <w:rPr>
          <w:rFonts w:ascii="Times New Roman" w:hAnsi="Times New Roman" w:cs="Times New Roman"/>
          <w:color w:val="000000"/>
          <w:sz w:val="28"/>
          <w:szCs w:val="28"/>
          <w:lang w:eastAsia="ru-RU"/>
        </w:rPr>
      </w:pPr>
      <w:r w:rsidRPr="00534244">
        <w:rPr>
          <w:rFonts w:ascii="Times New Roman" w:hAnsi="Times New Roman" w:cs="Times New Roman"/>
          <w:color w:val="000000"/>
          <w:sz w:val="28"/>
          <w:szCs w:val="28"/>
          <w:lang w:eastAsia="ru-RU"/>
        </w:rPr>
        <w:t>(название муниципального образования)</w:t>
      </w:r>
    </w:p>
    <w:p w14:paraId="1AC6C0CA" w14:textId="77777777" w:rsidR="00185D81" w:rsidRPr="00F02876" w:rsidRDefault="00185D81" w:rsidP="00185D81">
      <w:pPr>
        <w:suppressAutoHyphens w:val="0"/>
        <w:spacing w:after="0" w:line="240" w:lineRule="auto"/>
        <w:jc w:val="center"/>
        <w:rPr>
          <w:rFonts w:ascii="Times New Roman" w:hAnsi="Times New Roman" w:cs="Times New Roman"/>
          <w:color w:val="000000"/>
          <w:sz w:val="28"/>
          <w:szCs w:val="28"/>
          <w:lang w:eastAsia="ru-RU"/>
        </w:rPr>
      </w:pPr>
    </w:p>
    <w:tbl>
      <w:tblPr>
        <w:tblW w:w="10931" w:type="dxa"/>
        <w:tblInd w:w="-50" w:type="dxa"/>
        <w:tblLayout w:type="fixed"/>
        <w:tblCellMar>
          <w:top w:w="36" w:type="dxa"/>
        </w:tblCellMar>
        <w:tblLook w:val="04A0" w:firstRow="1" w:lastRow="0" w:firstColumn="1" w:lastColumn="0" w:noHBand="0" w:noVBand="1"/>
      </w:tblPr>
      <w:tblGrid>
        <w:gridCol w:w="584"/>
        <w:gridCol w:w="1270"/>
        <w:gridCol w:w="1594"/>
        <w:gridCol w:w="1559"/>
        <w:gridCol w:w="1559"/>
        <w:gridCol w:w="1559"/>
        <w:gridCol w:w="2806"/>
      </w:tblGrid>
      <w:tr w:rsidR="00185D81" w:rsidRPr="00F02876" w14:paraId="70620664" w14:textId="77777777" w:rsidTr="00393737">
        <w:trPr>
          <w:trHeight w:val="1453"/>
        </w:trPr>
        <w:tc>
          <w:tcPr>
            <w:tcW w:w="584" w:type="dxa"/>
            <w:tcBorders>
              <w:top w:val="single" w:sz="2" w:space="0" w:color="000000"/>
              <w:left w:val="single" w:sz="2" w:space="0" w:color="000000"/>
              <w:bottom w:val="single" w:sz="2" w:space="0" w:color="000000"/>
              <w:right w:val="single" w:sz="2" w:space="0" w:color="000000"/>
            </w:tcBorders>
            <w:shd w:val="clear" w:color="auto" w:fill="auto"/>
          </w:tcPr>
          <w:p w14:paraId="55DED5C8"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2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BC2FAC"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14:paraId="2E7DC768"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участника</w:t>
            </w:r>
          </w:p>
        </w:tc>
        <w:tc>
          <w:tcPr>
            <w:tcW w:w="15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57A62B"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О</w:t>
            </w:r>
            <w:r>
              <w:rPr>
                <w:rFonts w:ascii="Times New Roman" w:hAnsi="Times New Roman" w:cs="Times New Roman"/>
                <w:color w:val="000000"/>
                <w:sz w:val="24"/>
                <w:lang w:eastAsia="ru-RU"/>
              </w:rPr>
              <w:t>бразовательная организация/класс</w:t>
            </w:r>
          </w:p>
        </w:tc>
        <w:tc>
          <w:tcPr>
            <w:tcW w:w="1559" w:type="dxa"/>
            <w:tcBorders>
              <w:top w:val="single" w:sz="2" w:space="0" w:color="000000"/>
              <w:left w:val="single" w:sz="2" w:space="0" w:color="000000"/>
              <w:bottom w:val="single" w:sz="2" w:space="0" w:color="000000"/>
              <w:right w:val="single" w:sz="2" w:space="0" w:color="000000"/>
            </w:tcBorders>
          </w:tcPr>
          <w:p w14:paraId="7F8E7ABC" w14:textId="77777777" w:rsidR="00185D81" w:rsidRDefault="00185D81" w:rsidP="00393737">
            <w:pPr>
              <w:suppressAutoHyphens w:val="0"/>
              <w:spacing w:after="0" w:line="240" w:lineRule="auto"/>
              <w:jc w:val="center"/>
              <w:rPr>
                <w:rFonts w:ascii="Times New Roman" w:hAnsi="Times New Roman" w:cs="Times New Roman"/>
                <w:color w:val="000000"/>
                <w:sz w:val="24"/>
                <w:lang w:eastAsia="ru-RU"/>
              </w:rPr>
            </w:pPr>
          </w:p>
          <w:p w14:paraId="18078A91" w14:textId="77777777" w:rsidR="00185D81" w:rsidRDefault="00185D81" w:rsidP="00393737">
            <w:pPr>
              <w:suppressAutoHyphens w:val="0"/>
              <w:spacing w:after="0" w:line="240" w:lineRule="auto"/>
              <w:jc w:val="center"/>
              <w:rPr>
                <w:rFonts w:ascii="Times New Roman" w:hAnsi="Times New Roman" w:cs="Times New Roman"/>
                <w:color w:val="000000"/>
                <w:sz w:val="24"/>
                <w:lang w:eastAsia="ru-RU"/>
              </w:rPr>
            </w:pPr>
          </w:p>
          <w:p w14:paraId="745B9159" w14:textId="77777777" w:rsidR="00185D81" w:rsidRDefault="00185D81" w:rsidP="00393737">
            <w:pPr>
              <w:suppressAutoHyphens w:val="0"/>
              <w:spacing w:after="0" w:line="240" w:lineRule="auto"/>
              <w:jc w:val="center"/>
              <w:rPr>
                <w:rFonts w:ascii="Times New Roman" w:hAnsi="Times New Roman" w:cs="Times New Roman"/>
                <w:color w:val="000000"/>
                <w:sz w:val="24"/>
                <w:lang w:eastAsia="ru-RU"/>
              </w:rPr>
            </w:pPr>
            <w:r>
              <w:rPr>
                <w:rFonts w:ascii="Times New Roman" w:hAnsi="Times New Roman" w:cs="Times New Roman"/>
                <w:color w:val="000000"/>
                <w:sz w:val="24"/>
                <w:lang w:eastAsia="ru-RU"/>
              </w:rPr>
              <w:t xml:space="preserve">Электронная почта </w:t>
            </w:r>
          </w:p>
          <w:p w14:paraId="77E3F7C4" w14:textId="77777777" w:rsidR="00185D81" w:rsidRPr="00F02876" w:rsidRDefault="00185D81" w:rsidP="00393737">
            <w:pPr>
              <w:suppressAutoHyphens w:val="0"/>
              <w:spacing w:after="0" w:line="240" w:lineRule="auto"/>
              <w:jc w:val="center"/>
              <w:rPr>
                <w:rFonts w:ascii="Times New Roman" w:hAnsi="Times New Roman" w:cs="Times New Roman"/>
                <w:color w:val="000000"/>
                <w:sz w:val="24"/>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A524E4" w14:textId="77777777" w:rsidR="00185D81" w:rsidRDefault="00185D81" w:rsidP="00393737">
            <w:pPr>
              <w:suppressAutoHyphens w:val="0"/>
              <w:spacing w:after="0" w:line="240" w:lineRule="auto"/>
              <w:jc w:val="center"/>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Секция</w:t>
            </w:r>
          </w:p>
          <w:p w14:paraId="7D85476B"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Pr>
                <w:rFonts w:ascii="Times New Roman" w:hAnsi="Times New Roman" w:cs="Times New Roman"/>
                <w:color w:val="000000"/>
                <w:sz w:val="24"/>
                <w:lang w:eastAsia="ru-RU"/>
              </w:rPr>
              <w:t>обязательно</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11D92A"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Тема конкурсной работы</w:t>
            </w: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14:paraId="30C525DB"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14:paraId="164A174E" w14:textId="77777777" w:rsidR="00185D81" w:rsidRPr="00F02876" w:rsidRDefault="00185D81" w:rsidP="00393737">
            <w:pPr>
              <w:suppressAutoHyphens w:val="0"/>
              <w:spacing w:after="0" w:line="240" w:lineRule="auto"/>
              <w:ind w:firstLine="35"/>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научного руководителя, должность, место работы,</w:t>
            </w:r>
          </w:p>
          <w:p w14:paraId="336CCF86" w14:textId="77777777" w:rsidR="00185D81" w:rsidRPr="00F02876" w:rsidRDefault="00185D81" w:rsidP="00393737">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контактные данные</w:t>
            </w:r>
          </w:p>
        </w:tc>
      </w:tr>
      <w:tr w:rsidR="00185D81" w:rsidRPr="00F02876" w14:paraId="7F506128" w14:textId="77777777" w:rsidTr="00393737">
        <w:trPr>
          <w:trHeight w:val="291"/>
        </w:trPr>
        <w:tc>
          <w:tcPr>
            <w:tcW w:w="584" w:type="dxa"/>
            <w:tcBorders>
              <w:top w:val="single" w:sz="2" w:space="0" w:color="000000"/>
              <w:left w:val="single" w:sz="2" w:space="0" w:color="000000"/>
              <w:bottom w:val="single" w:sz="2" w:space="0" w:color="000000"/>
              <w:right w:val="single" w:sz="2" w:space="0" w:color="000000"/>
            </w:tcBorders>
            <w:shd w:val="clear" w:color="auto" w:fill="auto"/>
          </w:tcPr>
          <w:p w14:paraId="7B9C2BCD"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14:paraId="314952E1"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14:paraId="64FD61DF"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67A08392"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3E476E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EB1F686"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14:paraId="4C4B498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r>
      <w:tr w:rsidR="00185D81" w:rsidRPr="00F02876" w14:paraId="52D1C6F5" w14:textId="77777777" w:rsidTr="00393737">
        <w:trPr>
          <w:trHeight w:val="293"/>
        </w:trPr>
        <w:tc>
          <w:tcPr>
            <w:tcW w:w="584" w:type="dxa"/>
            <w:tcBorders>
              <w:top w:val="single" w:sz="2" w:space="0" w:color="000000"/>
              <w:left w:val="single" w:sz="2" w:space="0" w:color="000000"/>
              <w:bottom w:val="single" w:sz="2" w:space="0" w:color="000000"/>
              <w:right w:val="single" w:sz="2" w:space="0" w:color="000000"/>
            </w:tcBorders>
            <w:shd w:val="clear" w:color="auto" w:fill="auto"/>
          </w:tcPr>
          <w:p w14:paraId="49AC46AC"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6"/>
                <w:lang w:eastAsia="ru-RU"/>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14:paraId="71201A29"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14:paraId="77988363"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30F56DC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280DB5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46B31A2"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14:paraId="0F5BE0F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r>
      <w:tr w:rsidR="00185D81" w:rsidRPr="00F02876" w14:paraId="5E288AA6" w14:textId="77777777" w:rsidTr="00393737">
        <w:trPr>
          <w:trHeight w:val="285"/>
        </w:trPr>
        <w:tc>
          <w:tcPr>
            <w:tcW w:w="584" w:type="dxa"/>
            <w:tcBorders>
              <w:top w:val="single" w:sz="2" w:space="0" w:color="000000"/>
              <w:left w:val="single" w:sz="2" w:space="0" w:color="000000"/>
              <w:bottom w:val="single" w:sz="2" w:space="0" w:color="000000"/>
              <w:right w:val="single" w:sz="2" w:space="0" w:color="000000"/>
            </w:tcBorders>
            <w:shd w:val="clear" w:color="auto" w:fill="auto"/>
          </w:tcPr>
          <w:p w14:paraId="54CA886F"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r>
              <w:rPr>
                <w:rFonts w:ascii="Times New Roman" w:hAnsi="Times New Roman" w:cs="Times New Roman"/>
                <w:color w:val="000000"/>
                <w:sz w:val="28"/>
                <w:lang w:eastAsia="ru-RU"/>
              </w:rPr>
              <w:t>3</w:t>
            </w:r>
            <w:r w:rsidRPr="00F02876">
              <w:rPr>
                <w:rFonts w:ascii="Times New Roman" w:hAnsi="Times New Roman" w:cs="Times New Roman"/>
                <w:color w:val="000000"/>
                <w:sz w:val="28"/>
                <w:lang w:eastAsia="ru-RU"/>
              </w:rPr>
              <w:t>.</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14:paraId="78E0E59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14:paraId="66D48E78"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036A8FDA"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A1D5425"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231E0E3"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14:paraId="0E8D4F51"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r>
      <w:tr w:rsidR="00185D81" w:rsidRPr="00F02876" w14:paraId="3B20B0E2" w14:textId="77777777" w:rsidTr="00393737">
        <w:trPr>
          <w:trHeight w:val="288"/>
        </w:trPr>
        <w:tc>
          <w:tcPr>
            <w:tcW w:w="584" w:type="dxa"/>
            <w:tcBorders>
              <w:top w:val="single" w:sz="2" w:space="0" w:color="000000"/>
              <w:left w:val="single" w:sz="2" w:space="0" w:color="000000"/>
              <w:bottom w:val="single" w:sz="2" w:space="0" w:color="000000"/>
              <w:right w:val="single" w:sz="2" w:space="0" w:color="000000"/>
            </w:tcBorders>
            <w:shd w:val="clear" w:color="auto" w:fill="auto"/>
          </w:tcPr>
          <w:p w14:paraId="545BF34C"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14:paraId="66918126"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14:paraId="77148723"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tcPr>
          <w:p w14:paraId="69913EFA"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429E101"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5A99138"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14:paraId="6534F17A" w14:textId="77777777" w:rsidR="00185D81" w:rsidRPr="00F02876" w:rsidRDefault="00185D81" w:rsidP="00393737">
            <w:pPr>
              <w:suppressAutoHyphens w:val="0"/>
              <w:spacing w:after="0" w:line="240" w:lineRule="auto"/>
              <w:rPr>
                <w:rFonts w:ascii="Times New Roman" w:hAnsi="Times New Roman" w:cs="Times New Roman"/>
                <w:color w:val="000000"/>
                <w:sz w:val="28"/>
                <w:lang w:eastAsia="ru-RU"/>
              </w:rPr>
            </w:pPr>
          </w:p>
        </w:tc>
      </w:tr>
    </w:tbl>
    <w:p w14:paraId="702EA697" w14:textId="77777777" w:rsidR="00185D81" w:rsidRPr="00F02876" w:rsidRDefault="00185D81" w:rsidP="00185D81">
      <w:pPr>
        <w:suppressAutoHyphens w:val="0"/>
        <w:spacing w:after="0" w:line="240" w:lineRule="auto"/>
        <w:rPr>
          <w:rFonts w:ascii="Times New Roman" w:hAnsi="Times New Roman" w:cs="Times New Roman"/>
          <w:color w:val="000000"/>
          <w:sz w:val="24"/>
          <w:lang w:eastAsia="ru-RU"/>
        </w:rPr>
      </w:pPr>
    </w:p>
    <w:p w14:paraId="48B9DC8D" w14:textId="77777777" w:rsidR="00185D81" w:rsidRPr="00F02876" w:rsidRDefault="00185D81" w:rsidP="00185D81">
      <w:pPr>
        <w:suppressAutoHyphens w:val="0"/>
        <w:spacing w:after="0" w:line="240" w:lineRule="auto"/>
        <w:rPr>
          <w:rFonts w:ascii="Times New Roman" w:hAnsi="Times New Roman" w:cs="Times New Roman"/>
          <w:color w:val="000000"/>
          <w:sz w:val="24"/>
          <w:lang w:eastAsia="ru-RU"/>
        </w:rPr>
      </w:pPr>
    </w:p>
    <w:p w14:paraId="1D4EE411" w14:textId="77777777" w:rsidR="00185D81" w:rsidRPr="00F02876" w:rsidRDefault="00185D81" w:rsidP="00185D81">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Руководитель органа управления образованием</w:t>
      </w:r>
    </w:p>
    <w:p w14:paraId="769027A8" w14:textId="77777777" w:rsidR="00185D81" w:rsidRPr="00F02876" w:rsidRDefault="00185D81" w:rsidP="00185D81">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муниципального района (городского округа)/</w:t>
      </w:r>
    </w:p>
    <w:p w14:paraId="134E3CD0" w14:textId="77777777" w:rsidR="00185D81" w:rsidRPr="00F02876" w:rsidRDefault="00185D81" w:rsidP="00185D81">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директор образовательной организации, </w:t>
      </w:r>
    </w:p>
    <w:p w14:paraId="3B7FB6E1" w14:textId="77777777" w:rsidR="00185D81" w:rsidRDefault="00185D81" w:rsidP="00185D81">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подведомственной </w:t>
      </w:r>
      <w:r>
        <w:rPr>
          <w:rFonts w:ascii="Times New Roman" w:hAnsi="Times New Roman" w:cs="Times New Roman"/>
          <w:color w:val="000000"/>
          <w:sz w:val="24"/>
          <w:lang w:eastAsia="ru-RU"/>
        </w:rPr>
        <w:t>Министерству</w:t>
      </w:r>
      <w:r w:rsidRPr="00F02876">
        <w:rPr>
          <w:rFonts w:ascii="Times New Roman" w:hAnsi="Times New Roman" w:cs="Times New Roman"/>
          <w:color w:val="000000"/>
          <w:sz w:val="24"/>
          <w:lang w:eastAsia="ru-RU"/>
        </w:rPr>
        <w:t xml:space="preserve"> образования области </w:t>
      </w:r>
    </w:p>
    <w:p w14:paraId="2D979BDF" w14:textId="77777777" w:rsidR="00185D81" w:rsidRDefault="00185D81" w:rsidP="00185D81">
      <w:pPr>
        <w:suppressAutoHyphens w:val="0"/>
        <w:spacing w:after="0" w:line="240" w:lineRule="auto"/>
        <w:rPr>
          <w:rFonts w:ascii="Times New Roman" w:hAnsi="Times New Roman" w:cs="Times New Roman"/>
          <w:color w:val="000000"/>
          <w:sz w:val="24"/>
          <w:lang w:eastAsia="ru-RU"/>
        </w:rPr>
      </w:pPr>
    </w:p>
    <w:p w14:paraId="2C439474" w14:textId="77777777" w:rsidR="00185D81" w:rsidRPr="005024FE" w:rsidRDefault="00185D81" w:rsidP="00185D81">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 xml:space="preserve"> ___________________________________</w:t>
      </w:r>
      <w:r w:rsidRPr="005024FE">
        <w:rPr>
          <w:rFonts w:ascii="Times New Roman" w:hAnsi="Times New Roman" w:cs="Times New Roman"/>
          <w:color w:val="000000"/>
          <w:sz w:val="24"/>
          <w:lang w:eastAsia="ru-RU"/>
        </w:rPr>
        <w:t xml:space="preserve">                 </w:t>
      </w:r>
    </w:p>
    <w:p w14:paraId="37A2E2D5" w14:textId="77777777" w:rsidR="00185D81" w:rsidRPr="005024FE" w:rsidRDefault="00185D81" w:rsidP="00185D81">
      <w:pPr>
        <w:suppressAutoHyphens w:val="0"/>
        <w:spacing w:after="0" w:line="240" w:lineRule="auto"/>
        <w:ind w:hanging="10"/>
        <w:jc w:val="both"/>
        <w:rPr>
          <w:rFonts w:ascii="Times New Roman" w:hAnsi="Times New Roman" w:cs="Times New Roman"/>
          <w:color w:val="000000"/>
          <w:sz w:val="30"/>
          <w:lang w:eastAsia="ru-RU"/>
        </w:rPr>
      </w:pPr>
    </w:p>
    <w:p w14:paraId="7EE4E429"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2E11F07B"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014374A1"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13DE0514"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477599C5"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0599072E"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5AB51B05"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70DA6834"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05DC877C"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7846456F"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3AE2A5AA"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23FA4BCB"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543A66D6"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5F881381"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02612E0F" w14:textId="77777777" w:rsidR="00185D81" w:rsidRPr="005024FE" w:rsidRDefault="00185D81" w:rsidP="00185D81">
      <w:pPr>
        <w:suppressAutoHyphens w:val="0"/>
        <w:spacing w:after="0" w:line="240" w:lineRule="auto"/>
        <w:ind w:hanging="10"/>
        <w:jc w:val="right"/>
        <w:rPr>
          <w:rFonts w:ascii="Times New Roman" w:hAnsi="Times New Roman" w:cs="Times New Roman"/>
          <w:color w:val="000000"/>
          <w:sz w:val="30"/>
          <w:lang w:eastAsia="ru-RU"/>
        </w:rPr>
      </w:pPr>
    </w:p>
    <w:p w14:paraId="6530A208" w14:textId="77777777" w:rsidR="00185D81" w:rsidRPr="005024FE" w:rsidRDefault="00185D81" w:rsidP="00185D81">
      <w:pPr>
        <w:suppressAutoHyphens w:val="0"/>
        <w:spacing w:after="0" w:line="240" w:lineRule="auto"/>
        <w:jc w:val="both"/>
        <w:rPr>
          <w:rFonts w:ascii="Times New Roman" w:hAnsi="Times New Roman" w:cs="Times New Roman"/>
          <w:color w:val="000000"/>
          <w:sz w:val="30"/>
          <w:lang w:eastAsia="ru-RU"/>
        </w:rPr>
      </w:pPr>
    </w:p>
    <w:p w14:paraId="15C4E9AC" w14:textId="77777777" w:rsidR="00185D81" w:rsidRPr="007F43AF" w:rsidRDefault="00185D81" w:rsidP="00185D81">
      <w:pPr>
        <w:pageBreakBefore/>
        <w:suppressAutoHyphens w:val="0"/>
        <w:spacing w:after="0" w:line="240" w:lineRule="auto"/>
        <w:ind w:hanging="11"/>
        <w:jc w:val="right"/>
        <w:rPr>
          <w:rFonts w:ascii="Times New Roman" w:hAnsi="Times New Roman" w:cs="Times New Roman"/>
          <w:color w:val="000000"/>
          <w:sz w:val="28"/>
          <w:szCs w:val="28"/>
          <w:lang w:eastAsia="ru-RU"/>
        </w:rPr>
      </w:pPr>
      <w:r w:rsidRPr="007F43AF">
        <w:rPr>
          <w:rFonts w:ascii="Times New Roman" w:hAnsi="Times New Roman" w:cs="Times New Roman"/>
          <w:color w:val="000000"/>
          <w:sz w:val="28"/>
          <w:szCs w:val="28"/>
          <w:lang w:eastAsia="ru-RU"/>
        </w:rPr>
        <w:lastRenderedPageBreak/>
        <w:t>Приложение 2</w:t>
      </w:r>
    </w:p>
    <w:p w14:paraId="3E453105" w14:textId="77777777" w:rsidR="00185D81" w:rsidRPr="00B017E8" w:rsidRDefault="00185D81" w:rsidP="00185D81">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СОГЛАСИЕ ЗАКОННОГО ПРЕДСТАВИТЕЛЯ</w:t>
      </w:r>
    </w:p>
    <w:p w14:paraId="7F7655DE" w14:textId="77777777" w:rsidR="00185D81" w:rsidRPr="00B017E8" w:rsidRDefault="00185D81" w:rsidP="00185D81">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НА ОБРАБОТКУ ПЕРСОНАЛЬНЫХ ДАННЫХ НЕСОВЕРШЕННОЛЕТНЕГО ЛИЦА</w:t>
      </w:r>
    </w:p>
    <w:p w14:paraId="79C929AB" w14:textId="77777777" w:rsidR="00185D81" w:rsidRPr="00B017E8" w:rsidRDefault="00185D81" w:rsidP="00185D81">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14:paraId="3550876C"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Я, ______________________________________________________________________________,</w:t>
      </w:r>
    </w:p>
    <w:p w14:paraId="6D680F47" w14:textId="77777777" w:rsidR="00185D81" w:rsidRPr="00B017E8" w:rsidRDefault="00185D81" w:rsidP="00185D81">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w:t>
      </w:r>
    </w:p>
    <w:p w14:paraId="4C1EF6DA"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проживающий по адресу:___________________________________________________________     _________________________________________________________________________________</w:t>
      </w:r>
    </w:p>
    <w:p w14:paraId="5AF0DDF0"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паспорт №__________________, выданный (кем и когда) ________________________________</w:t>
      </w:r>
    </w:p>
    <w:p w14:paraId="657F2ABC"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_________________________________________________________________________________</w:t>
      </w:r>
    </w:p>
    <w:p w14:paraId="5A975360" w14:textId="77777777" w:rsidR="00185D81" w:rsidRPr="00B017E8" w:rsidRDefault="00185D81" w:rsidP="00185D81">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как законный представитель на основании _________________________________________________________________________________</w:t>
      </w:r>
    </w:p>
    <w:p w14:paraId="7A6664FC"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 </w:t>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14:paraId="453D12F4"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530CFAC6" w14:textId="77777777" w:rsidR="00185D81" w:rsidRPr="00B017E8" w:rsidRDefault="00185D81" w:rsidP="00185D81">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 несовершеннолетнего)</w:t>
      </w:r>
    </w:p>
    <w:p w14:paraId="33FD597E" w14:textId="77777777" w:rsidR="00185D81" w:rsidRPr="00B017E8" w:rsidRDefault="00185D81" w:rsidP="00185D81">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14:paraId="195F0F44" w14:textId="77777777" w:rsidR="00185D81" w:rsidRPr="00B017E8" w:rsidRDefault="00185D81" w:rsidP="00185D81">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bookmarkStart w:id="0" w:name="anchor1"/>
      <w:bookmarkEnd w:id="0"/>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14:paraId="6ED96B08"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185D81" w:rsidRPr="00B017E8" w14:paraId="295D5814" w14:textId="77777777" w:rsidTr="00393737">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25EC0F1D"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14:paraId="6C0C9317"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3973C51A"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185D81" w:rsidRPr="00B017E8" w14:paraId="22247CC0" w14:textId="77777777" w:rsidTr="00393737">
        <w:trPr>
          <w:gridBefore w:val="1"/>
          <w:wBefore w:w="5" w:type="pct"/>
        </w:trPr>
        <w:tc>
          <w:tcPr>
            <w:tcW w:w="552" w:type="pct"/>
            <w:gridSpan w:val="2"/>
            <w:tcBorders>
              <w:top w:val="nil"/>
              <w:left w:val="single" w:sz="2" w:space="0" w:color="000000"/>
              <w:bottom w:val="single" w:sz="2" w:space="0" w:color="000000"/>
              <w:right w:val="single" w:sz="2" w:space="0" w:color="000000"/>
            </w:tcBorders>
          </w:tcPr>
          <w:p w14:paraId="7D08C4BD"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14:paraId="54707FD1"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14:paraId="7AE46A2F"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14:paraId="27CA978B"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185D81" w:rsidRPr="00B017E8" w14:paraId="64DD61C4" w14:textId="77777777" w:rsidTr="00393737">
        <w:tc>
          <w:tcPr>
            <w:tcW w:w="5000" w:type="pct"/>
            <w:gridSpan w:val="7"/>
            <w:tcBorders>
              <w:top w:val="nil"/>
              <w:left w:val="single" w:sz="2" w:space="0" w:color="000000"/>
              <w:bottom w:val="single" w:sz="2" w:space="0" w:color="000000"/>
              <w:right w:val="single" w:sz="2" w:space="0" w:color="000000"/>
            </w:tcBorders>
          </w:tcPr>
          <w:p w14:paraId="6CD28FA3" w14:textId="77777777" w:rsidR="00185D81" w:rsidRPr="00B017E8" w:rsidRDefault="00185D81" w:rsidP="00393737">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185D81" w:rsidRPr="00B017E8" w14:paraId="22A857C0" w14:textId="77777777" w:rsidTr="00393737">
        <w:tc>
          <w:tcPr>
            <w:tcW w:w="497" w:type="pct"/>
            <w:gridSpan w:val="2"/>
            <w:tcBorders>
              <w:top w:val="nil"/>
              <w:left w:val="single" w:sz="2" w:space="0" w:color="000000"/>
              <w:bottom w:val="single" w:sz="2" w:space="0" w:color="000000"/>
              <w:right w:val="single" w:sz="2" w:space="0" w:color="000000"/>
            </w:tcBorders>
          </w:tcPr>
          <w:p w14:paraId="1BFC784B"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3F9F91CA"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14:paraId="67A8C33A"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505687E6"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7FF5764E" w14:textId="77777777" w:rsidTr="00393737">
        <w:tc>
          <w:tcPr>
            <w:tcW w:w="497" w:type="pct"/>
            <w:gridSpan w:val="2"/>
            <w:tcBorders>
              <w:top w:val="nil"/>
              <w:left w:val="single" w:sz="2" w:space="0" w:color="000000"/>
              <w:bottom w:val="single" w:sz="2" w:space="0" w:color="000000"/>
              <w:right w:val="single" w:sz="2" w:space="0" w:color="000000"/>
            </w:tcBorders>
          </w:tcPr>
          <w:p w14:paraId="2F3B2862"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0B8903F5"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14:paraId="22698501"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45203747"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7739D115" w14:textId="77777777" w:rsidTr="00393737">
        <w:tc>
          <w:tcPr>
            <w:tcW w:w="497" w:type="pct"/>
            <w:gridSpan w:val="2"/>
            <w:tcBorders>
              <w:top w:val="nil"/>
              <w:left w:val="single" w:sz="2" w:space="0" w:color="000000"/>
              <w:bottom w:val="single" w:sz="2" w:space="0" w:color="000000"/>
              <w:right w:val="single" w:sz="2" w:space="0" w:color="000000"/>
            </w:tcBorders>
          </w:tcPr>
          <w:p w14:paraId="06C89489"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57F70B88"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14:paraId="3B82505A"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11514E69"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2680DA81" w14:textId="77777777" w:rsidTr="00393737">
        <w:tc>
          <w:tcPr>
            <w:tcW w:w="497" w:type="pct"/>
            <w:gridSpan w:val="2"/>
            <w:tcBorders>
              <w:top w:val="nil"/>
              <w:left w:val="single" w:sz="2" w:space="0" w:color="000000"/>
              <w:bottom w:val="single" w:sz="2" w:space="0" w:color="000000"/>
              <w:right w:val="single" w:sz="2" w:space="0" w:color="000000"/>
            </w:tcBorders>
          </w:tcPr>
          <w:p w14:paraId="001702A7"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0DCD6310"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1B5E1E9A"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04C8CD83"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14:paraId="384B5E61"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согласие действует до 31 декабря 202</w:t>
      </w:r>
      <w:r>
        <w:rPr>
          <w:rFonts w:ascii="Times New Roman" w:hAnsi="Times New Roman" w:cs="Times New Roman"/>
          <w:kern w:val="3"/>
          <w:sz w:val="24"/>
          <w:lang w:eastAsia="ru-RU"/>
        </w:rPr>
        <w:t>5</w:t>
      </w:r>
      <w:r w:rsidRPr="00B017E8">
        <w:rPr>
          <w:rFonts w:ascii="Times New Roman" w:hAnsi="Times New Roman" w:cs="Times New Roman"/>
          <w:kern w:val="3"/>
          <w:sz w:val="24"/>
          <w:lang w:eastAsia="ru-RU"/>
        </w:rPr>
        <w:t xml:space="preserve"> г.</w:t>
      </w:r>
    </w:p>
    <w:p w14:paraId="3E708F12"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7F2D8B96"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15108D5"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p>
    <w:p w14:paraId="6CCC9949"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___________20__г.                                         _________________/_________________</w:t>
      </w:r>
    </w:p>
    <w:p w14:paraId="0021716C" w14:textId="77777777" w:rsidR="00185D81" w:rsidRPr="00B017E8"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1E08DEEE"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6949D1FD"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555D07C2"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6CFF87A6"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2203D3E8"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07E534A4" w14:textId="77777777" w:rsidR="00185D81" w:rsidRPr="007F43AF" w:rsidRDefault="00185D81" w:rsidP="00185D81">
      <w:pPr>
        <w:widowControl w:val="0"/>
        <w:tabs>
          <w:tab w:val="center" w:pos="5698"/>
          <w:tab w:val="left" w:pos="9132"/>
        </w:tabs>
        <w:suppressAutoHyphens w:val="0"/>
        <w:spacing w:after="0" w:line="240" w:lineRule="auto"/>
        <w:ind w:firstLine="425"/>
        <w:jc w:val="right"/>
        <w:rPr>
          <w:rFonts w:ascii="Times New Roman" w:hAnsi="Times New Roman" w:cs="Times New Roman"/>
          <w:snapToGrid w:val="0"/>
          <w:sz w:val="28"/>
          <w:szCs w:val="28"/>
          <w:lang w:eastAsia="ru-RU"/>
        </w:rPr>
      </w:pPr>
      <w:r w:rsidRPr="007F43AF">
        <w:rPr>
          <w:rFonts w:ascii="Times New Roman" w:hAnsi="Times New Roman" w:cs="Times New Roman"/>
          <w:snapToGrid w:val="0"/>
          <w:sz w:val="28"/>
          <w:szCs w:val="28"/>
          <w:lang w:eastAsia="ru-RU"/>
        </w:rPr>
        <w:lastRenderedPageBreak/>
        <w:t>Приложение 3</w:t>
      </w:r>
    </w:p>
    <w:p w14:paraId="7F212462" w14:textId="77777777" w:rsidR="00185D81" w:rsidRPr="00B017E8" w:rsidRDefault="00185D81" w:rsidP="00185D81">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СОГЛАСИЕ ЗАКОННОГО ПРЕДСТАВИТЕЛЯ</w:t>
      </w:r>
    </w:p>
    <w:p w14:paraId="357DB545" w14:textId="77777777" w:rsidR="00185D81" w:rsidRPr="00B017E8" w:rsidRDefault="00185D81" w:rsidP="00185D81">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НА ОБРАБОТКУ ПЕРСОНАЛЬНЫХ ДАННЫХ НЕСОВЕРШЕННОЛЕТНЕГО ЛИЦА</w:t>
      </w:r>
    </w:p>
    <w:p w14:paraId="329FE0AC" w14:textId="77777777" w:rsidR="00185D81" w:rsidRPr="00B017E8" w:rsidRDefault="00185D81" w:rsidP="00185D81">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14:paraId="3A7B00B3"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Я</w:t>
      </w:r>
      <w:r w:rsidRPr="00EB0F62">
        <w:rPr>
          <w:rFonts w:ascii="Times New Roman" w:hAnsi="Times New Roman" w:cs="Times New Roman"/>
          <w:sz w:val="24"/>
          <w:szCs w:val="24"/>
          <w:lang w:eastAsia="ru-RU"/>
        </w:rPr>
        <w:t>, ___________________________________________________________________________________,</w:t>
      </w:r>
    </w:p>
    <w:p w14:paraId="1BD6A12E" w14:textId="77777777" w:rsidR="00185D81" w:rsidRPr="00EB0F62" w:rsidRDefault="00185D81" w:rsidP="00185D81">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14:paraId="13F22680"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14:paraId="4BBBA63C"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14:paraId="78E52C4D"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14:paraId="0AE18461" w14:textId="77777777" w:rsidR="00185D81" w:rsidRPr="00B017E8" w:rsidRDefault="00185D81" w:rsidP="00185D81">
      <w:pPr>
        <w:suppressAutoHyphens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rPr>
          <w:rFonts w:ascii="Times New Roman" w:hAnsi="Times New Roman" w:cs="Times New Roman"/>
          <w:sz w:val="24"/>
          <w:szCs w:val="24"/>
          <w:lang w:eastAsia="ru-RU"/>
        </w:rPr>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14:paraId="08A04134" w14:textId="77777777" w:rsidR="00185D81" w:rsidRPr="00B017E8" w:rsidRDefault="00185D81" w:rsidP="00185D81">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14:paraId="06F211B4"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185D81" w:rsidRPr="00B017E8" w14:paraId="48B2F1D7" w14:textId="77777777" w:rsidTr="00393737">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0F9DE782"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14:paraId="37C713C9"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6B4ECA47"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185D81" w:rsidRPr="00B017E8" w14:paraId="6F9F26FB" w14:textId="77777777" w:rsidTr="00393737">
        <w:trPr>
          <w:gridBefore w:val="1"/>
          <w:wBefore w:w="5" w:type="pct"/>
        </w:trPr>
        <w:tc>
          <w:tcPr>
            <w:tcW w:w="552" w:type="pct"/>
            <w:gridSpan w:val="2"/>
            <w:tcBorders>
              <w:top w:val="nil"/>
              <w:left w:val="single" w:sz="2" w:space="0" w:color="000000"/>
              <w:bottom w:val="single" w:sz="2" w:space="0" w:color="000000"/>
              <w:right w:val="single" w:sz="2" w:space="0" w:color="000000"/>
            </w:tcBorders>
          </w:tcPr>
          <w:p w14:paraId="13F49C40"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14:paraId="2A1B003E"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14:paraId="68E51ED1"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14:paraId="38DC1F07" w14:textId="77777777" w:rsidR="00185D81" w:rsidRPr="00B017E8" w:rsidRDefault="00185D81" w:rsidP="00393737">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185D81" w:rsidRPr="00B017E8" w14:paraId="7CAA2877" w14:textId="77777777" w:rsidTr="00393737">
        <w:tc>
          <w:tcPr>
            <w:tcW w:w="5000" w:type="pct"/>
            <w:gridSpan w:val="7"/>
            <w:tcBorders>
              <w:top w:val="nil"/>
              <w:left w:val="single" w:sz="2" w:space="0" w:color="000000"/>
              <w:bottom w:val="single" w:sz="2" w:space="0" w:color="000000"/>
              <w:right w:val="single" w:sz="2" w:space="0" w:color="000000"/>
            </w:tcBorders>
          </w:tcPr>
          <w:p w14:paraId="47A76A69" w14:textId="77777777" w:rsidR="00185D81" w:rsidRPr="00B017E8" w:rsidRDefault="00185D81" w:rsidP="00393737">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185D81" w:rsidRPr="00B017E8" w14:paraId="38335920" w14:textId="77777777" w:rsidTr="00393737">
        <w:tc>
          <w:tcPr>
            <w:tcW w:w="497" w:type="pct"/>
            <w:gridSpan w:val="2"/>
            <w:tcBorders>
              <w:top w:val="nil"/>
              <w:left w:val="single" w:sz="2" w:space="0" w:color="000000"/>
              <w:bottom w:val="single" w:sz="2" w:space="0" w:color="000000"/>
              <w:right w:val="single" w:sz="2" w:space="0" w:color="000000"/>
            </w:tcBorders>
          </w:tcPr>
          <w:p w14:paraId="26DF53C5"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609D6DD4"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14:paraId="128B3FE0"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031E3066"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2A29CC65" w14:textId="77777777" w:rsidTr="00393737">
        <w:tc>
          <w:tcPr>
            <w:tcW w:w="497" w:type="pct"/>
            <w:gridSpan w:val="2"/>
            <w:tcBorders>
              <w:top w:val="nil"/>
              <w:left w:val="single" w:sz="2" w:space="0" w:color="000000"/>
              <w:bottom w:val="single" w:sz="2" w:space="0" w:color="000000"/>
              <w:right w:val="single" w:sz="2" w:space="0" w:color="000000"/>
            </w:tcBorders>
          </w:tcPr>
          <w:p w14:paraId="24EEF094"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7D9020F9"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14:paraId="1D4DEE0A"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51B1B998"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70F46DF5" w14:textId="77777777" w:rsidTr="00393737">
        <w:tc>
          <w:tcPr>
            <w:tcW w:w="497" w:type="pct"/>
            <w:gridSpan w:val="2"/>
            <w:tcBorders>
              <w:top w:val="nil"/>
              <w:left w:val="single" w:sz="2" w:space="0" w:color="000000"/>
              <w:bottom w:val="single" w:sz="2" w:space="0" w:color="000000"/>
              <w:right w:val="single" w:sz="2" w:space="0" w:color="000000"/>
            </w:tcBorders>
          </w:tcPr>
          <w:p w14:paraId="2092FFCE"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426C55C1"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14:paraId="5122B7BC"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3BEF9358"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185D81" w:rsidRPr="00B017E8" w14:paraId="5D4AE416" w14:textId="77777777" w:rsidTr="00393737">
        <w:tc>
          <w:tcPr>
            <w:tcW w:w="497" w:type="pct"/>
            <w:gridSpan w:val="2"/>
            <w:tcBorders>
              <w:top w:val="nil"/>
              <w:left w:val="single" w:sz="2" w:space="0" w:color="000000"/>
              <w:bottom w:val="single" w:sz="2" w:space="0" w:color="000000"/>
              <w:right w:val="single" w:sz="2" w:space="0" w:color="000000"/>
            </w:tcBorders>
          </w:tcPr>
          <w:p w14:paraId="6C2B4BC8"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14:paraId="54073A8E" w14:textId="77777777" w:rsidR="00185D81" w:rsidRPr="00B017E8" w:rsidRDefault="00185D81" w:rsidP="00393737">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345E4004"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14:paraId="1ECA988C" w14:textId="77777777" w:rsidR="00185D81" w:rsidRPr="00B017E8" w:rsidRDefault="00185D81" w:rsidP="00393737">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14:paraId="1D1D06CC"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согласие действует до 31 декабря 202</w:t>
      </w:r>
      <w:r>
        <w:rPr>
          <w:rFonts w:ascii="Times New Roman" w:hAnsi="Times New Roman" w:cs="Times New Roman"/>
          <w:kern w:val="3"/>
          <w:sz w:val="24"/>
          <w:lang w:eastAsia="ru-RU"/>
        </w:rPr>
        <w:t>5</w:t>
      </w:r>
      <w:r w:rsidRPr="00B017E8">
        <w:rPr>
          <w:rFonts w:ascii="Times New Roman" w:hAnsi="Times New Roman" w:cs="Times New Roman"/>
          <w:kern w:val="3"/>
          <w:sz w:val="24"/>
          <w:lang w:eastAsia="ru-RU"/>
        </w:rPr>
        <w:t xml:space="preserve"> г.</w:t>
      </w:r>
    </w:p>
    <w:p w14:paraId="7D9A7BAD"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A878533"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C0DB7FE"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p>
    <w:p w14:paraId="2558432C" w14:textId="77777777" w:rsidR="00185D81" w:rsidRPr="00B017E8" w:rsidRDefault="00185D81" w:rsidP="00185D81">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___________20__г.                                         _________________/_________________</w:t>
      </w:r>
    </w:p>
    <w:p w14:paraId="4615B5CB"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49EBF92C"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7CC2F14F"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5DB06C38"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7595B376"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54347862"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7BFB31D9" w14:textId="77777777" w:rsidR="00185D81" w:rsidRDefault="00185D81" w:rsidP="00185D81">
      <w:pPr>
        <w:widowControl w:val="0"/>
        <w:suppressAutoHyphens w:val="0"/>
        <w:spacing w:after="0" w:line="240" w:lineRule="auto"/>
        <w:jc w:val="both"/>
        <w:rPr>
          <w:rFonts w:ascii="Times New Roman" w:hAnsi="Times New Roman" w:cs="Times New Roman"/>
          <w:snapToGrid w:val="0"/>
          <w:sz w:val="24"/>
          <w:szCs w:val="24"/>
          <w:lang w:eastAsia="ru-RU"/>
        </w:rPr>
      </w:pPr>
    </w:p>
    <w:p w14:paraId="6EB44166" w14:textId="77777777" w:rsidR="00185D81" w:rsidRPr="007F43AF" w:rsidRDefault="00185D81" w:rsidP="00185D81">
      <w:pPr>
        <w:keepNext/>
        <w:overflowPunct w:val="0"/>
        <w:autoSpaceDE w:val="0"/>
        <w:autoSpaceDN w:val="0"/>
        <w:spacing w:before="240" w:after="120" w:line="240" w:lineRule="auto"/>
        <w:ind w:firstLine="720"/>
        <w:jc w:val="right"/>
        <w:textAlignment w:val="baseline"/>
        <w:outlineLvl w:val="0"/>
        <w:rPr>
          <w:rFonts w:ascii="Times New Roman" w:hAnsi="Times New Roman" w:cs="Times New Roman"/>
          <w:snapToGrid w:val="0"/>
          <w:sz w:val="28"/>
          <w:szCs w:val="28"/>
          <w:lang w:eastAsia="ru-RU"/>
        </w:rPr>
      </w:pPr>
      <w:r w:rsidRPr="007F43AF">
        <w:rPr>
          <w:rFonts w:ascii="Times New Roman" w:hAnsi="Times New Roman" w:cs="Times New Roman"/>
          <w:snapToGrid w:val="0"/>
          <w:sz w:val="28"/>
          <w:szCs w:val="28"/>
          <w:lang w:eastAsia="ru-RU"/>
        </w:rPr>
        <w:lastRenderedPageBreak/>
        <w:t>Приложение 4</w:t>
      </w:r>
    </w:p>
    <w:p w14:paraId="143DD1BB" w14:textId="77777777" w:rsidR="00185D81" w:rsidRPr="00EC509E" w:rsidRDefault="00185D81" w:rsidP="00185D81">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14:paraId="22A3A729"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B509A85"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В соответствии со </w:t>
      </w:r>
      <w:hyperlink r:id="rId5" w:history="1">
        <w:r w:rsidRPr="00EC509E">
          <w:rPr>
            <w:rFonts w:ascii="Times New Roman" w:hAnsi="Times New Roman" w:cs="Times New Roman"/>
            <w:sz w:val="24"/>
            <w:szCs w:val="24"/>
            <w:lang w:eastAsia="ru-RU"/>
          </w:rPr>
          <w:t>статьей  9</w:t>
        </w:r>
      </w:hyperlink>
      <w:r w:rsidRPr="00EC509E">
        <w:rPr>
          <w:rFonts w:ascii="Times New Roman" w:hAnsi="Times New Roman" w:cs="Times New Roman"/>
          <w:sz w:val="24"/>
          <w:szCs w:val="24"/>
          <w:lang w:eastAsia="ru-RU"/>
        </w:rPr>
        <w:t xml:space="preserve"> Федерального закона от 27 июля 2006 г. N 152-ФЗ "О персональных данных", </w:t>
      </w:r>
    </w:p>
    <w:p w14:paraId="5E44DD38"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proofErr w:type="gramStart"/>
      <w:r w:rsidRPr="00EC509E">
        <w:rPr>
          <w:rFonts w:ascii="Times New Roman" w:hAnsi="Times New Roman" w:cs="Times New Roman"/>
          <w:sz w:val="24"/>
          <w:szCs w:val="24"/>
          <w:lang w:eastAsia="ru-RU"/>
        </w:rPr>
        <w:t>я ,</w:t>
      </w:r>
      <w:proofErr w:type="gramEnd"/>
      <w:r w:rsidRPr="00EC509E">
        <w:rPr>
          <w:rFonts w:ascii="Times New Roman" w:hAnsi="Times New Roman" w:cs="Times New Roman"/>
          <w:sz w:val="24"/>
          <w:szCs w:val="24"/>
          <w:lang w:eastAsia="ru-RU"/>
        </w:rPr>
        <w:t xml:space="preserve"> ___________________________________________________________________________________,</w:t>
      </w:r>
    </w:p>
    <w:p w14:paraId="12E7A5C2" w14:textId="77777777" w:rsidR="00185D81" w:rsidRPr="00EC509E" w:rsidRDefault="00185D81" w:rsidP="00185D81">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w:t>
      </w:r>
    </w:p>
    <w:p w14:paraId="5BCEB2FB"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проживающий по </w:t>
      </w:r>
      <w:proofErr w:type="gramStart"/>
      <w:r w:rsidRPr="00EC509E">
        <w:rPr>
          <w:rFonts w:ascii="Times New Roman" w:hAnsi="Times New Roman" w:cs="Times New Roman"/>
          <w:sz w:val="24"/>
          <w:szCs w:val="24"/>
          <w:lang w:eastAsia="ru-RU"/>
        </w:rPr>
        <w:t>адресу:_</w:t>
      </w:r>
      <w:proofErr w:type="gramEnd"/>
      <w:r w:rsidRPr="00EC509E">
        <w:rPr>
          <w:rFonts w:ascii="Times New Roman" w:hAnsi="Times New Roman" w:cs="Times New Roman"/>
          <w:sz w:val="24"/>
          <w:szCs w:val="24"/>
          <w:lang w:eastAsia="ru-RU"/>
        </w:rPr>
        <w:t xml:space="preserve">______________________________________________________________     </w:t>
      </w:r>
    </w:p>
    <w:p w14:paraId="23B5272B"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паспорт №__________________, выданный (кем и когда) ____________________________________</w:t>
      </w:r>
    </w:p>
    <w:p w14:paraId="77AC6A3E"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_____________________________________________________________________________________</w:t>
      </w:r>
    </w:p>
    <w:p w14:paraId="2C74D39F" w14:textId="77777777" w:rsidR="00185D81" w:rsidRPr="00EC509E" w:rsidRDefault="00185D81" w:rsidP="00185D81">
      <w:pPr>
        <w:suppressAutoHyphens w:val="0"/>
        <w:autoSpaceDN w:val="0"/>
        <w:spacing w:after="0" w:line="240" w:lineRule="auto"/>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как законный </w:t>
      </w:r>
      <w:r>
        <w:rPr>
          <w:rFonts w:ascii="Times New Roman" w:hAnsi="Times New Roman" w:cs="Times New Roman"/>
          <w:sz w:val="24"/>
          <w:szCs w:val="24"/>
          <w:lang w:eastAsia="ru-RU"/>
        </w:rPr>
        <w:t xml:space="preserve">представитель на основании </w:t>
      </w:r>
      <w:r w:rsidRPr="00EC509E">
        <w:rPr>
          <w:rFonts w:ascii="Times New Roman" w:hAnsi="Times New Roman" w:cs="Times New Roman"/>
          <w:sz w:val="24"/>
          <w:szCs w:val="24"/>
          <w:lang w:eastAsia="ru-RU"/>
        </w:rPr>
        <w:t>_________________________________________________________________________________</w:t>
      </w:r>
    </w:p>
    <w:p w14:paraId="18E7416C"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 </w:t>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14:paraId="7AC58AB9" w14:textId="77777777" w:rsidR="00185D81" w:rsidRPr="00EC509E" w:rsidRDefault="00185D81" w:rsidP="00185D81">
      <w:pPr>
        <w:overflowPunct w:val="0"/>
        <w:autoSpaceDE w:val="0"/>
        <w:autoSpaceDN w:val="0"/>
        <w:spacing w:after="0" w:line="240" w:lineRule="auto"/>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0767C7C8" w14:textId="77777777" w:rsidR="00185D81" w:rsidRPr="00EC509E"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w:t>
      </w:r>
    </w:p>
    <w:p w14:paraId="3367FEC7" w14:textId="77777777" w:rsidR="00185D81" w:rsidRPr="00EC509E" w:rsidRDefault="00185D81" w:rsidP="00185D81">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 несовершеннолетнего)</w:t>
      </w:r>
    </w:p>
    <w:p w14:paraId="37A5D7D5" w14:textId="77777777" w:rsidR="00185D81" w:rsidRPr="00EC509E" w:rsidRDefault="00185D81" w:rsidP="00185D81">
      <w:pPr>
        <w:overflowPunct w:val="0"/>
        <w:autoSpaceDE w:val="0"/>
        <w:autoSpaceDN w:val="0"/>
        <w:spacing w:after="0" w:line="240" w:lineRule="auto"/>
        <w:jc w:val="center"/>
        <w:textAlignment w:val="baseline"/>
        <w:rPr>
          <w:rFonts w:ascii="Times New Roman" w:hAnsi="Times New Roman" w:cs="Times New Roman"/>
          <w:kern w:val="3"/>
          <w:sz w:val="24"/>
          <w:lang w:eastAsia="ru-RU"/>
        </w:rPr>
      </w:pPr>
    </w:p>
    <w:p w14:paraId="7055E16A" w14:textId="77777777" w:rsidR="00185D81" w:rsidRPr="00EC509E" w:rsidRDefault="00185D81" w:rsidP="00185D81">
      <w:pPr>
        <w:suppressAutoHyphens w:val="0"/>
        <w:autoSpaceDN w:val="0"/>
        <w:spacing w:after="0" w:line="240" w:lineRule="auto"/>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посредством интернет ресурса https://vk.com</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 xml:space="preserve">с целью освещения Межрегиональной олимпиады по научному краеведению «Мир через культуру». </w:t>
      </w:r>
    </w:p>
    <w:p w14:paraId="29B593F3"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pgSz w:w="11906" w:h="16838"/>
          <w:pgMar w:top="794" w:right="794" w:bottom="794" w:left="794" w:header="340" w:footer="720" w:gutter="0"/>
          <w:cols w:space="720"/>
          <w:docGrid w:linePitch="299"/>
        </w:sectPr>
      </w:pPr>
    </w:p>
    <w:p w14:paraId="35F98F3E"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41F91FAE"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720" w:footer="720" w:gutter="0"/>
          <w:cols w:space="720"/>
        </w:sectPr>
      </w:pPr>
    </w:p>
    <w:p w14:paraId="0D412E1B"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Категории и перечень персональных данных, на обработку которых дается согласие:</w:t>
      </w:r>
    </w:p>
    <w:p w14:paraId="189277C2"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185D81" w:rsidRPr="00EC509E" w14:paraId="1D72317A" w14:textId="77777777" w:rsidTr="00393737">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091EEC"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F42E94"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ABE4B8"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185D81" w:rsidRPr="00EC509E" w14:paraId="047D4D03"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E0C580"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A05917A"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2AA9DDC"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676BEAA"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185D81" w:rsidRPr="00EC509E" w14:paraId="35A5E186" w14:textId="77777777" w:rsidTr="00393737">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0029FB" w14:textId="77777777" w:rsidR="00185D81" w:rsidRPr="00EC509E" w:rsidRDefault="00185D81" w:rsidP="00393737">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14:paraId="5F575D5F"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4B3679D"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C9AD9E"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F165B5E"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27BBFE3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21542DF"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B90414C"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9ABC9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841BC6F"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5CE69E0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164A4D9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739F011"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825E278"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06DD19C"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200F3A78"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0342DD8C"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07E7ABB1"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BB9C7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C6E3501"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5AF454E8"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6A6A37B3"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15CB9C2"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DB25AB9"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E4F589B"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6506ED4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55C994C2"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2C0F5A06"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4F14C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DDDE7B1"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750E6EBA"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45BAD878"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578A18D5" w14:textId="77777777" w:rsidTr="00393737">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FD5744" w14:textId="77777777" w:rsidR="00185D81" w:rsidRPr="00EC509E" w:rsidRDefault="00185D81" w:rsidP="00393737">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14:paraId="0909C9A9"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668DED44"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7E7854F"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7F2110D"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5C84E208"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0E04397"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23CFBE98"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D43BD1"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207B345"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7C7518BB"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342C6C2"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14:paraId="73CF96F2"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720" w:footer="720" w:gutter="0"/>
          <w:cols w:space="720"/>
        </w:sectPr>
      </w:pPr>
    </w:p>
    <w:p w14:paraId="7DDEB7EC"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6442DC3B"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w:t>
      </w:r>
      <w:r>
        <w:rPr>
          <w:rFonts w:ascii="Times New Roman" w:hAnsi="Times New Roman" w:cs="Times New Roman"/>
          <w:kern w:val="3"/>
          <w:sz w:val="24"/>
          <w:lang w:eastAsia="ru-RU"/>
        </w:rPr>
        <w:t>5</w:t>
      </w:r>
      <w:r w:rsidRPr="00EC509E">
        <w:rPr>
          <w:rFonts w:ascii="Times New Roman" w:hAnsi="Times New Roman" w:cs="Times New Roman"/>
          <w:kern w:val="3"/>
          <w:sz w:val="24"/>
          <w:lang w:eastAsia="ru-RU"/>
        </w:rPr>
        <w:t xml:space="preserve"> г.</w:t>
      </w:r>
    </w:p>
    <w:p w14:paraId="7407BB3E"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67A7245E" w14:textId="77777777" w:rsidR="00185D81" w:rsidRPr="00F51ADA"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F51ADA">
        <w:rPr>
          <w:rFonts w:ascii="Times New Roman" w:hAnsi="Times New Roman" w:cs="Times New Roman"/>
          <w:kern w:val="3"/>
          <w:sz w:val="24"/>
          <w:lang w:eastAsia="ru-RU"/>
        </w:rPr>
        <w:t>«___» ___________20__г.                                         _________________/_________________</w:t>
      </w:r>
    </w:p>
    <w:p w14:paraId="122B2B41"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1D270ED1"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E703639"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31DD21CB"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6A636533"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022E4CE4" w14:textId="77777777" w:rsidR="00185D81" w:rsidRPr="007F43AF" w:rsidRDefault="00185D81" w:rsidP="00185D81">
      <w:pPr>
        <w:keepNext/>
        <w:overflowPunct w:val="0"/>
        <w:autoSpaceDE w:val="0"/>
        <w:autoSpaceDN w:val="0"/>
        <w:spacing w:before="240" w:after="120" w:line="240" w:lineRule="auto"/>
        <w:ind w:firstLine="720"/>
        <w:jc w:val="right"/>
        <w:textAlignment w:val="baseline"/>
        <w:outlineLvl w:val="0"/>
        <w:rPr>
          <w:rFonts w:ascii="Times New Roman" w:hAnsi="Times New Roman" w:cs="Times New Roman"/>
          <w:kern w:val="3"/>
          <w:sz w:val="28"/>
          <w:szCs w:val="28"/>
          <w:lang w:eastAsia="ru-RU"/>
        </w:rPr>
      </w:pPr>
      <w:r w:rsidRPr="007F43AF">
        <w:rPr>
          <w:rFonts w:ascii="Times New Roman" w:hAnsi="Times New Roman" w:cs="Times New Roman"/>
          <w:kern w:val="3"/>
          <w:sz w:val="28"/>
          <w:szCs w:val="28"/>
          <w:lang w:eastAsia="ru-RU"/>
        </w:rPr>
        <w:lastRenderedPageBreak/>
        <w:t>Приложение 5</w:t>
      </w:r>
    </w:p>
    <w:p w14:paraId="454887DE" w14:textId="77777777" w:rsidR="00185D81" w:rsidRPr="00EC509E" w:rsidRDefault="00185D81" w:rsidP="00185D81">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14:paraId="0A911C9B"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7C031F53"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 xml:space="preserve">В соответствии со </w:t>
      </w:r>
      <w:hyperlink r:id="rId6" w:history="1">
        <w:r w:rsidRPr="00EB0F62">
          <w:rPr>
            <w:rFonts w:ascii="Times New Roman" w:hAnsi="Times New Roman" w:cs="Times New Roman"/>
            <w:sz w:val="24"/>
            <w:szCs w:val="24"/>
            <w:lang w:eastAsia="ru-RU"/>
          </w:rPr>
          <w:t>статьей  9</w:t>
        </w:r>
      </w:hyperlink>
      <w:r w:rsidRPr="00EB0F62">
        <w:rPr>
          <w:rFonts w:ascii="Times New Roman" w:hAnsi="Times New Roman" w:cs="Times New Roman"/>
          <w:sz w:val="24"/>
          <w:szCs w:val="24"/>
          <w:lang w:eastAsia="ru-RU"/>
        </w:rPr>
        <w:t xml:space="preserve"> Федерального закона от 27 июля 2006 г. N 152-ФЗ "О персональных данных", </w:t>
      </w:r>
    </w:p>
    <w:p w14:paraId="1ED5BC20"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proofErr w:type="gramStart"/>
      <w:r w:rsidRPr="00EB0F62">
        <w:rPr>
          <w:rFonts w:ascii="Times New Roman" w:hAnsi="Times New Roman" w:cs="Times New Roman"/>
          <w:sz w:val="24"/>
          <w:szCs w:val="24"/>
          <w:lang w:eastAsia="ru-RU"/>
        </w:rPr>
        <w:t>я ,</w:t>
      </w:r>
      <w:proofErr w:type="gramEnd"/>
      <w:r w:rsidRPr="00EB0F62">
        <w:rPr>
          <w:rFonts w:ascii="Times New Roman" w:hAnsi="Times New Roman" w:cs="Times New Roman"/>
          <w:sz w:val="24"/>
          <w:szCs w:val="24"/>
          <w:lang w:eastAsia="ru-RU"/>
        </w:rPr>
        <w:t xml:space="preserve"> ___________________________________________________________________________________,</w:t>
      </w:r>
    </w:p>
    <w:p w14:paraId="089ECC9A" w14:textId="77777777" w:rsidR="00185D81" w:rsidRPr="00EB0F62" w:rsidRDefault="00185D81" w:rsidP="00185D81">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14:paraId="4F1BF388"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14:paraId="7E5A7C19"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14:paraId="7057C729" w14:textId="77777777" w:rsidR="00185D81" w:rsidRPr="00EB0F62" w:rsidRDefault="00185D81" w:rsidP="00185D81">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14:paraId="7280684D" w14:textId="77777777" w:rsidR="00185D81" w:rsidRPr="00EC509E" w:rsidRDefault="00185D81" w:rsidP="00185D81">
      <w:pPr>
        <w:suppressAutoHyphens w:val="0"/>
        <w:autoSpaceDN w:val="0"/>
        <w:spacing w:after="0" w:line="240" w:lineRule="auto"/>
        <w:rPr>
          <w:rFonts w:ascii="Times New Roman" w:hAnsi="Times New Roman" w:cs="Times New Roman"/>
          <w:sz w:val="24"/>
          <w:szCs w:val="24"/>
          <w:lang w:eastAsia="ru-RU"/>
        </w:rPr>
      </w:pPr>
      <w:r w:rsidRPr="00EB0F62">
        <w:rPr>
          <w:rFonts w:ascii="Times New Roman" w:hAnsi="Times New Roman" w:cs="Times New Roman"/>
          <w:kern w:val="3"/>
          <w:sz w:val="24"/>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w:t>
      </w:r>
      <w:r>
        <w:rPr>
          <w:rFonts w:ascii="Times New Roman" w:hAnsi="Times New Roman" w:cs="Times New Roman"/>
          <w:kern w:val="3"/>
          <w:sz w:val="24"/>
          <w:lang w:eastAsia="ru-RU"/>
        </w:rPr>
        <w:t xml:space="preserve">https://vk.com </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 xml:space="preserve">с целью освещения Межрегиональной олимпиады по научному краеведению «Мир через культуру». </w:t>
      </w:r>
    </w:p>
    <w:p w14:paraId="432E4E47"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340" w:footer="720" w:gutter="0"/>
          <w:cols w:space="720"/>
          <w:docGrid w:linePitch="299"/>
        </w:sectPr>
      </w:pPr>
    </w:p>
    <w:p w14:paraId="627DE0D1"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14:paraId="1226A8C4"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720" w:footer="720" w:gutter="0"/>
          <w:cols w:space="720"/>
        </w:sectPr>
      </w:pPr>
    </w:p>
    <w:p w14:paraId="70251DD3"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Категории и перечень персональных данных, на обработку которых дается согласие:</w:t>
      </w:r>
    </w:p>
    <w:p w14:paraId="5AF61173"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185D81" w:rsidRPr="00EC509E" w14:paraId="20586A2A" w14:textId="77777777" w:rsidTr="00393737">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D0854E6"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ADD984"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7E6E40"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185D81" w:rsidRPr="00EC509E" w14:paraId="1877D43F"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ED89B9"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5C96E74"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B9F0F84"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4022F758" w14:textId="77777777" w:rsidR="00185D81" w:rsidRPr="00EC509E" w:rsidRDefault="00185D81" w:rsidP="00393737">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185D81" w:rsidRPr="00EC509E" w14:paraId="744B5569" w14:textId="77777777" w:rsidTr="00393737">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16303B" w14:textId="77777777" w:rsidR="00185D81" w:rsidRPr="00EC509E" w:rsidRDefault="00185D81" w:rsidP="00393737">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14:paraId="16451BE1"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7A706D29"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91892B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EC10372"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DADF027"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4E2C370"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0AE0CBB4"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18B70E"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D3362FC"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776941A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1C0870EC"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0C397CCB"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CF3742E"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2BD06F7"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38C10E1E"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61476D50"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76D25C5"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752C59"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E331970"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3963C5F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43AF4EC1"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4E152282"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4EC05E"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536D320"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534E71ED"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03758251"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3927A9E0"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D9C133"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BD5918E"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B3DA7C4"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2759C001"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06234032" w14:textId="77777777" w:rsidTr="00393737">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ACC31A" w14:textId="77777777" w:rsidR="00185D81" w:rsidRPr="00EC509E" w:rsidRDefault="00185D81" w:rsidP="00393737">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14:paraId="1BC59649"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2C270560"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627132"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89D3308"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1BB5F4C"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5C43B29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185D81" w:rsidRPr="00EC509E" w14:paraId="56D4D0F1" w14:textId="77777777" w:rsidTr="00393737">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0060864"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27CE056" w14:textId="77777777" w:rsidR="00185D81" w:rsidRPr="00EC509E" w:rsidRDefault="00185D81" w:rsidP="00393737">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7BB70E64"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8B019A6" w14:textId="77777777" w:rsidR="00185D81" w:rsidRPr="00EC509E" w:rsidRDefault="00185D81" w:rsidP="00393737">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14:paraId="3D608D03" w14:textId="77777777" w:rsidR="00185D81" w:rsidRPr="00EC509E" w:rsidRDefault="00185D81" w:rsidP="00185D81">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720" w:footer="720" w:gutter="0"/>
          <w:cols w:space="720"/>
        </w:sectPr>
      </w:pPr>
    </w:p>
    <w:p w14:paraId="3C0E6F4D"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10D0B431"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w:t>
      </w:r>
      <w:r>
        <w:rPr>
          <w:rFonts w:ascii="Times New Roman" w:hAnsi="Times New Roman" w:cs="Times New Roman"/>
          <w:kern w:val="3"/>
          <w:sz w:val="24"/>
          <w:lang w:eastAsia="ru-RU"/>
        </w:rPr>
        <w:t>5</w:t>
      </w:r>
      <w:r w:rsidRPr="00EC509E">
        <w:rPr>
          <w:rFonts w:ascii="Times New Roman" w:hAnsi="Times New Roman" w:cs="Times New Roman"/>
          <w:kern w:val="3"/>
          <w:sz w:val="24"/>
          <w:lang w:eastAsia="ru-RU"/>
        </w:rPr>
        <w:t xml:space="preserve"> г.</w:t>
      </w:r>
    </w:p>
    <w:p w14:paraId="319D7FC3" w14:textId="77777777" w:rsidR="00185D81"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14:paraId="023B2C04" w14:textId="77777777" w:rsidR="00185D81" w:rsidRPr="00EC509E" w:rsidRDefault="00185D81" w:rsidP="00185D81">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sectPr w:rsidR="00185D81" w:rsidRPr="00EC509E" w:rsidSect="00185D81">
          <w:type w:val="continuous"/>
          <w:pgSz w:w="11906" w:h="16838"/>
          <w:pgMar w:top="794" w:right="794" w:bottom="794" w:left="794" w:header="720" w:footer="720" w:gutter="0"/>
          <w:cols w:space="720"/>
        </w:sectPr>
      </w:pPr>
      <w:r w:rsidRPr="00F51ADA">
        <w:rPr>
          <w:rFonts w:ascii="Times New Roman" w:hAnsi="Times New Roman" w:cs="Times New Roman"/>
          <w:kern w:val="3"/>
          <w:sz w:val="24"/>
          <w:lang w:eastAsia="ru-RU"/>
        </w:rPr>
        <w:t>«___» ___________20__г.                                         _________________/_________________</w:t>
      </w:r>
    </w:p>
    <w:p w14:paraId="33145691" w14:textId="77777777" w:rsidR="00185D81" w:rsidRDefault="00185D81" w:rsidP="00185D81">
      <w:pPr>
        <w:spacing w:after="0" w:line="240" w:lineRule="auto"/>
        <w:jc w:val="right"/>
        <w:rPr>
          <w:rFonts w:ascii="Times New Roman" w:hAnsi="Times New Roman" w:cs="Times New Roman"/>
          <w:color w:val="000000"/>
          <w:sz w:val="28"/>
          <w:lang w:eastAsia="ru-RU"/>
        </w:rPr>
      </w:pPr>
      <w:r>
        <w:rPr>
          <w:rFonts w:ascii="Times New Roman" w:hAnsi="Times New Roman" w:cs="Times New Roman"/>
          <w:color w:val="000000"/>
          <w:sz w:val="28"/>
          <w:lang w:eastAsia="ru-RU"/>
        </w:rPr>
        <w:lastRenderedPageBreak/>
        <w:t>Приложение 6</w:t>
      </w:r>
    </w:p>
    <w:p w14:paraId="2E49CC99" w14:textId="77777777" w:rsidR="00185D81" w:rsidRDefault="00185D81" w:rsidP="00185D81">
      <w:pPr>
        <w:spacing w:after="0" w:line="240" w:lineRule="auto"/>
        <w:jc w:val="right"/>
        <w:rPr>
          <w:rFonts w:ascii="Times New Roman" w:hAnsi="Times New Roman" w:cs="Times New Roman"/>
          <w:color w:val="000000"/>
          <w:sz w:val="28"/>
          <w:lang w:eastAsia="ru-RU"/>
        </w:rPr>
      </w:pPr>
    </w:p>
    <w:p w14:paraId="603AE4D8" w14:textId="77777777" w:rsidR="00185D81" w:rsidRPr="0010270E" w:rsidRDefault="00185D81" w:rsidP="00185D81">
      <w:pPr>
        <w:spacing w:after="0" w:line="240" w:lineRule="auto"/>
        <w:jc w:val="center"/>
        <w:rPr>
          <w:rFonts w:ascii="Times New Roman" w:hAnsi="Times New Roman" w:cs="Times New Roman"/>
          <w:b/>
          <w:color w:val="000000"/>
          <w:sz w:val="28"/>
          <w:lang w:eastAsia="ru-RU"/>
        </w:rPr>
      </w:pPr>
      <w:r w:rsidRPr="0010270E">
        <w:rPr>
          <w:rFonts w:ascii="Times New Roman" w:hAnsi="Times New Roman" w:cs="Times New Roman"/>
          <w:b/>
          <w:color w:val="000000"/>
          <w:sz w:val="28"/>
          <w:lang w:eastAsia="ru-RU"/>
        </w:rPr>
        <w:t>Требования к оформлению краеведческих исследовательских работ</w:t>
      </w:r>
    </w:p>
    <w:p w14:paraId="4E6A1573" w14:textId="77777777" w:rsidR="00185D81" w:rsidRPr="00586974" w:rsidRDefault="00185D81" w:rsidP="00185D81">
      <w:pPr>
        <w:spacing w:after="0" w:line="240" w:lineRule="auto"/>
        <w:jc w:val="center"/>
        <w:rPr>
          <w:rFonts w:ascii="Times New Roman" w:hAnsi="Times New Roman" w:cs="Times New Roman"/>
          <w:color w:val="000000"/>
          <w:sz w:val="28"/>
          <w:lang w:eastAsia="ru-RU"/>
        </w:rPr>
      </w:pPr>
    </w:p>
    <w:p w14:paraId="56C5B498" w14:textId="77777777" w:rsidR="00185D81" w:rsidRPr="00586974" w:rsidRDefault="00185D81" w:rsidP="00185D81">
      <w:pPr>
        <w:spacing w:after="0" w:line="240" w:lineRule="auto"/>
        <w:ind w:firstLine="708"/>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1. Требования к оформлению титульного листа</w:t>
      </w:r>
      <w:r>
        <w:rPr>
          <w:rFonts w:ascii="Times New Roman" w:hAnsi="Times New Roman" w:cs="Times New Roman"/>
          <w:color w:val="000000"/>
          <w:sz w:val="28"/>
          <w:lang w:eastAsia="ru-RU"/>
        </w:rPr>
        <w:t>:</w:t>
      </w:r>
    </w:p>
    <w:p w14:paraId="79AE008F"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название работы;</w:t>
      </w:r>
    </w:p>
    <w:p w14:paraId="235869E2"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номинация;</w:t>
      </w:r>
    </w:p>
    <w:p w14:paraId="11E2C75D"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сведения об авторе (фамилия, имя, отчество, год рождения, класс, полное название образовательного учреждения, адрес образовательного</w:t>
      </w:r>
      <w:r>
        <w:rPr>
          <w:rFonts w:ascii="Times New Roman" w:hAnsi="Times New Roman" w:cs="Times New Roman"/>
          <w:color w:val="000000"/>
          <w:sz w:val="28"/>
          <w:lang w:eastAsia="ru-RU"/>
        </w:rPr>
        <w:t xml:space="preserve"> учреждения, домашний адрес); </w:t>
      </w:r>
      <w:r w:rsidRPr="00586974">
        <w:rPr>
          <w:rFonts w:ascii="Times New Roman" w:hAnsi="Times New Roman" w:cs="Times New Roman"/>
          <w:color w:val="000000"/>
          <w:sz w:val="28"/>
          <w:lang w:eastAsia="ru-RU"/>
        </w:rPr>
        <w:t>сведения о научном руководителе, консультанте (фамилия, имя, отчество (полностью), должность, полное название образовательного учреждения, адрес образовательной организации). - год выполнения работы.</w:t>
      </w:r>
    </w:p>
    <w:p w14:paraId="44070078" w14:textId="77777777" w:rsidR="00185D81" w:rsidRPr="00586974" w:rsidRDefault="00185D81" w:rsidP="00185D81">
      <w:pPr>
        <w:spacing w:after="0" w:line="240" w:lineRule="auto"/>
        <w:ind w:firstLine="708"/>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2. Требования к оформлению работы</w:t>
      </w:r>
      <w:r>
        <w:rPr>
          <w:rFonts w:ascii="Times New Roman" w:hAnsi="Times New Roman" w:cs="Times New Roman"/>
          <w:color w:val="000000"/>
          <w:sz w:val="28"/>
          <w:lang w:eastAsia="ru-RU"/>
        </w:rPr>
        <w:t>:</w:t>
      </w:r>
    </w:p>
    <w:p w14:paraId="5BA9D296" w14:textId="77777777" w:rsidR="00185D81" w:rsidRPr="00586974" w:rsidRDefault="00185D81" w:rsidP="00185D81">
      <w:pPr>
        <w:spacing w:after="0" w:line="240" w:lineRule="auto"/>
        <w:ind w:firstLine="708"/>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Краеведческие исследовательские рабо</w:t>
      </w:r>
      <w:r>
        <w:rPr>
          <w:rFonts w:ascii="Times New Roman" w:hAnsi="Times New Roman" w:cs="Times New Roman"/>
          <w:color w:val="000000"/>
          <w:sz w:val="28"/>
          <w:lang w:eastAsia="ru-RU"/>
        </w:rPr>
        <w:t>ты объемом до 15</w:t>
      </w:r>
      <w:r w:rsidRPr="00586974">
        <w:rPr>
          <w:rFonts w:ascii="Times New Roman" w:hAnsi="Times New Roman" w:cs="Times New Roman"/>
          <w:color w:val="000000"/>
          <w:sz w:val="28"/>
          <w:lang w:eastAsia="ru-RU"/>
        </w:rPr>
        <w:t xml:space="preserve"> страниц компьютерного набора (формат А4, Word </w:t>
      </w:r>
      <w:proofErr w:type="spellStart"/>
      <w:r w:rsidRPr="00586974">
        <w:rPr>
          <w:rFonts w:ascii="Times New Roman" w:hAnsi="Times New Roman" w:cs="Times New Roman"/>
          <w:color w:val="000000"/>
          <w:sz w:val="28"/>
          <w:lang w:eastAsia="ru-RU"/>
        </w:rPr>
        <w:t>for</w:t>
      </w:r>
      <w:proofErr w:type="spellEnd"/>
      <w:r w:rsidRPr="00586974">
        <w:rPr>
          <w:rFonts w:ascii="Times New Roman" w:hAnsi="Times New Roman" w:cs="Times New Roman"/>
          <w:color w:val="000000"/>
          <w:sz w:val="28"/>
          <w:lang w:eastAsia="ru-RU"/>
        </w:rPr>
        <w:t xml:space="preserve"> Windows, шрифт Times New </w:t>
      </w:r>
      <w:proofErr w:type="spellStart"/>
      <w:r w:rsidRPr="00586974">
        <w:rPr>
          <w:rFonts w:ascii="Times New Roman" w:hAnsi="Times New Roman" w:cs="Times New Roman"/>
          <w:color w:val="000000"/>
          <w:sz w:val="28"/>
          <w:lang w:eastAsia="ru-RU"/>
        </w:rPr>
        <w:t>Roman</w:t>
      </w:r>
      <w:proofErr w:type="spellEnd"/>
      <w:r w:rsidRPr="00586974">
        <w:rPr>
          <w:rFonts w:ascii="Times New Roman" w:hAnsi="Times New Roman" w:cs="Times New Roman"/>
          <w:color w:val="000000"/>
          <w:sz w:val="28"/>
          <w:lang w:eastAsia="ru-RU"/>
        </w:rPr>
        <w:t>, кегль 14, полуторный интервал, все поля - 2 см).</w:t>
      </w:r>
    </w:p>
    <w:p w14:paraId="1D0099EA" w14:textId="77777777" w:rsidR="00185D81" w:rsidRPr="00586974" w:rsidRDefault="00185D81" w:rsidP="00185D81">
      <w:pPr>
        <w:spacing w:after="0" w:line="240" w:lineRule="auto"/>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Объем приложений - не более 15</w:t>
      </w:r>
      <w:r w:rsidRPr="00586974">
        <w:rPr>
          <w:rFonts w:ascii="Times New Roman" w:hAnsi="Times New Roman" w:cs="Times New Roman"/>
          <w:color w:val="000000"/>
          <w:sz w:val="28"/>
          <w:lang w:eastAsia="ru-RU"/>
        </w:rPr>
        <w:t xml:space="preserve"> страниц.</w:t>
      </w:r>
    </w:p>
    <w:p w14:paraId="3B1D5C2E" w14:textId="77777777" w:rsidR="00185D81" w:rsidRPr="00586974" w:rsidRDefault="00185D81" w:rsidP="00185D81">
      <w:pPr>
        <w:spacing w:after="0" w:line="240" w:lineRule="auto"/>
        <w:ind w:firstLine="708"/>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Исследовательская краеведческая работа должна содержать:</w:t>
      </w:r>
    </w:p>
    <w:p w14:paraId="7066370F"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1. </w:t>
      </w:r>
      <w:r w:rsidRPr="00586974">
        <w:rPr>
          <w:rFonts w:ascii="Times New Roman" w:hAnsi="Times New Roman" w:cs="Times New Roman"/>
          <w:color w:val="000000"/>
          <w:sz w:val="28"/>
          <w:lang w:eastAsia="ru-RU"/>
        </w:rPr>
        <w:t>Титульный лист;</w:t>
      </w:r>
    </w:p>
    <w:p w14:paraId="1C5B3F4D"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2. </w:t>
      </w:r>
      <w:r w:rsidRPr="00586974">
        <w:rPr>
          <w:rFonts w:ascii="Times New Roman" w:hAnsi="Times New Roman" w:cs="Times New Roman"/>
          <w:color w:val="000000"/>
          <w:sz w:val="28"/>
          <w:lang w:eastAsia="ru-RU"/>
        </w:rPr>
        <w:t>Оглавление;</w:t>
      </w:r>
    </w:p>
    <w:p w14:paraId="73982265"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3</w:t>
      </w:r>
      <w:r w:rsidRPr="00586974">
        <w:rPr>
          <w:rFonts w:ascii="Times New Roman" w:hAnsi="Times New Roman" w:cs="Times New Roman"/>
          <w:color w:val="000000"/>
          <w:sz w:val="28"/>
          <w:lang w:eastAsia="ru-RU"/>
        </w:rPr>
        <w:t>. 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района исследования;</w:t>
      </w:r>
    </w:p>
    <w:p w14:paraId="2E6C6A17"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4. </w:t>
      </w:r>
      <w:r w:rsidRPr="00586974">
        <w:rPr>
          <w:rFonts w:ascii="Times New Roman" w:hAnsi="Times New Roman" w:cs="Times New Roman"/>
          <w:color w:val="000000"/>
          <w:sz w:val="28"/>
          <w:lang w:eastAsia="ru-RU"/>
        </w:rPr>
        <w:t>Методика исследования (описа</w:t>
      </w:r>
      <w:r>
        <w:rPr>
          <w:rFonts w:ascii="Times New Roman" w:hAnsi="Times New Roman" w:cs="Times New Roman"/>
          <w:color w:val="000000"/>
          <w:sz w:val="28"/>
          <w:lang w:eastAsia="ru-RU"/>
        </w:rPr>
        <w:t xml:space="preserve">ние методов сбора, первичной и </w:t>
      </w:r>
      <w:r w:rsidRPr="00586974">
        <w:rPr>
          <w:rFonts w:ascii="Times New Roman" w:hAnsi="Times New Roman" w:cs="Times New Roman"/>
          <w:color w:val="000000"/>
          <w:sz w:val="28"/>
          <w:lang w:eastAsia="ru-RU"/>
        </w:rPr>
        <w:t>статистической обработки материала);</w:t>
      </w:r>
    </w:p>
    <w:p w14:paraId="102EAF54"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5. </w:t>
      </w:r>
      <w:r w:rsidRPr="00586974">
        <w:rPr>
          <w:rFonts w:ascii="Times New Roman" w:hAnsi="Times New Roman" w:cs="Times New Roman"/>
          <w:color w:val="000000"/>
          <w:sz w:val="28"/>
          <w:lang w:eastAsia="ru-RU"/>
        </w:rPr>
        <w:t>Результ</w:t>
      </w:r>
      <w:r>
        <w:rPr>
          <w:rFonts w:ascii="Times New Roman" w:hAnsi="Times New Roman" w:cs="Times New Roman"/>
          <w:color w:val="000000"/>
          <w:sz w:val="28"/>
          <w:lang w:eastAsia="ru-RU"/>
        </w:rPr>
        <w:t>аты исследований</w:t>
      </w:r>
      <w:r w:rsidRPr="00586974">
        <w:rPr>
          <w:rFonts w:ascii="Times New Roman" w:hAnsi="Times New Roman" w:cs="Times New Roman"/>
          <w:color w:val="000000"/>
          <w:sz w:val="28"/>
          <w:lang w:eastAsia="ru-RU"/>
        </w:rPr>
        <w:t>. При необходимости следует испол</w:t>
      </w:r>
      <w:r>
        <w:rPr>
          <w:rFonts w:ascii="Times New Roman" w:hAnsi="Times New Roman" w:cs="Times New Roman"/>
          <w:color w:val="000000"/>
          <w:sz w:val="28"/>
          <w:lang w:eastAsia="ru-RU"/>
        </w:rPr>
        <w:t>ьзовать таблицы, графики и т.п.;</w:t>
      </w:r>
    </w:p>
    <w:p w14:paraId="6A08DB1E"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6. </w:t>
      </w:r>
      <w:r w:rsidRPr="00586974">
        <w:rPr>
          <w:rFonts w:ascii="Times New Roman" w:hAnsi="Times New Roman" w:cs="Times New Roman"/>
          <w:color w:val="000000"/>
          <w:sz w:val="28"/>
          <w:lang w:eastAsia="ru-RU"/>
        </w:rPr>
        <w:t>Выводы (краткие ответы на вопросы, поставленные в задачах);</w:t>
      </w:r>
    </w:p>
    <w:p w14:paraId="70CAF12D"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7. </w:t>
      </w:r>
      <w:r w:rsidRPr="00586974">
        <w:rPr>
          <w:rFonts w:ascii="Times New Roman" w:hAnsi="Times New Roman" w:cs="Times New Roman"/>
          <w:color w:val="000000"/>
          <w:sz w:val="28"/>
          <w:lang w:eastAsia="ru-RU"/>
        </w:rPr>
        <w:t>Заключение, где могут быть намечены дальнейшие перспективы работы и даны практические рекомендации, проистекающие из данного исследования;</w:t>
      </w:r>
    </w:p>
    <w:p w14:paraId="34933F0A" w14:textId="77777777" w:rsidR="00185D81" w:rsidRPr="00586974" w:rsidRDefault="00185D81" w:rsidP="00185D81">
      <w:pPr>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8. </w:t>
      </w:r>
      <w:r w:rsidRPr="00586974">
        <w:rPr>
          <w:rFonts w:ascii="Times New Roman" w:hAnsi="Times New Roman" w:cs="Times New Roman"/>
          <w:color w:val="000000"/>
          <w:sz w:val="28"/>
          <w:lang w:eastAsia="ru-RU"/>
        </w:rPr>
        <w:t>Список источников и использованной литературы, оформленный в соответствии с правилами составления библиографического списка. В тексте работы должны быть с</w:t>
      </w:r>
      <w:r>
        <w:rPr>
          <w:rFonts w:ascii="Times New Roman" w:hAnsi="Times New Roman" w:cs="Times New Roman"/>
          <w:color w:val="000000"/>
          <w:sz w:val="28"/>
          <w:lang w:eastAsia="ru-RU"/>
        </w:rPr>
        <w:t>сылки на источники и литературу</w:t>
      </w:r>
      <w:r w:rsidRPr="00586974">
        <w:rPr>
          <w:rFonts w:ascii="Times New Roman" w:hAnsi="Times New Roman" w:cs="Times New Roman"/>
          <w:color w:val="000000"/>
          <w:sz w:val="28"/>
          <w:lang w:eastAsia="ru-RU"/>
        </w:rPr>
        <w:t>.</w:t>
      </w:r>
      <w:r>
        <w:rPr>
          <w:rFonts w:ascii="Times New Roman" w:hAnsi="Times New Roman" w:cs="Times New Roman"/>
          <w:color w:val="000000"/>
          <w:sz w:val="28"/>
          <w:lang w:eastAsia="ru-RU"/>
        </w:rPr>
        <w:t xml:space="preserve"> Ссылки могут быть: </w:t>
      </w:r>
      <w:proofErr w:type="spellStart"/>
      <w:r w:rsidRPr="00586974">
        <w:rPr>
          <w:rFonts w:ascii="Times New Roman" w:hAnsi="Times New Roman" w:cs="Times New Roman"/>
          <w:color w:val="000000"/>
          <w:sz w:val="28"/>
          <w:lang w:eastAsia="ru-RU"/>
        </w:rPr>
        <w:t>внутритекстовые</w:t>
      </w:r>
      <w:proofErr w:type="spellEnd"/>
      <w:r w:rsidRPr="00586974">
        <w:rPr>
          <w:rFonts w:ascii="Times New Roman" w:hAnsi="Times New Roman" w:cs="Times New Roman"/>
          <w:color w:val="000000"/>
          <w:sz w:val="28"/>
          <w:lang w:eastAsia="ru-RU"/>
        </w:rPr>
        <w:t>, помещенные в</w:t>
      </w:r>
      <w:r>
        <w:rPr>
          <w:rFonts w:ascii="Times New Roman" w:hAnsi="Times New Roman" w:cs="Times New Roman"/>
          <w:color w:val="000000"/>
          <w:sz w:val="28"/>
          <w:lang w:eastAsia="ru-RU"/>
        </w:rPr>
        <w:t xml:space="preserve"> тексте документа; подстрочные, </w:t>
      </w:r>
      <w:r w:rsidRPr="00586974">
        <w:rPr>
          <w:rFonts w:ascii="Times New Roman" w:hAnsi="Times New Roman" w:cs="Times New Roman"/>
          <w:color w:val="000000"/>
          <w:sz w:val="28"/>
          <w:lang w:eastAsia="ru-RU"/>
        </w:rPr>
        <w:t>вынесенные из текста вниз полосы док</w:t>
      </w:r>
      <w:r>
        <w:rPr>
          <w:rFonts w:ascii="Times New Roman" w:hAnsi="Times New Roman" w:cs="Times New Roman"/>
          <w:color w:val="000000"/>
          <w:sz w:val="28"/>
          <w:lang w:eastAsia="ru-RU"/>
        </w:rPr>
        <w:t xml:space="preserve">умента (в сноску); </w:t>
      </w:r>
      <w:proofErr w:type="spellStart"/>
      <w:r>
        <w:rPr>
          <w:rFonts w:ascii="Times New Roman" w:hAnsi="Times New Roman" w:cs="Times New Roman"/>
          <w:color w:val="000000"/>
          <w:sz w:val="28"/>
          <w:lang w:eastAsia="ru-RU"/>
        </w:rPr>
        <w:t>затекстовые</w:t>
      </w:r>
      <w:proofErr w:type="spellEnd"/>
      <w:r>
        <w:rPr>
          <w:rFonts w:ascii="Times New Roman" w:hAnsi="Times New Roman" w:cs="Times New Roman"/>
          <w:color w:val="000000"/>
          <w:sz w:val="28"/>
          <w:lang w:eastAsia="ru-RU"/>
        </w:rPr>
        <w:t xml:space="preserve">, </w:t>
      </w:r>
      <w:r w:rsidRPr="00586974">
        <w:rPr>
          <w:rFonts w:ascii="Times New Roman" w:hAnsi="Times New Roman" w:cs="Times New Roman"/>
          <w:color w:val="000000"/>
          <w:sz w:val="28"/>
          <w:lang w:eastAsia="ru-RU"/>
        </w:rPr>
        <w:t>вынесенные за текст доку</w:t>
      </w:r>
      <w:r>
        <w:rPr>
          <w:rFonts w:ascii="Times New Roman" w:hAnsi="Times New Roman" w:cs="Times New Roman"/>
          <w:color w:val="000000"/>
          <w:sz w:val="28"/>
          <w:lang w:eastAsia="ru-RU"/>
        </w:rPr>
        <w:t>мента или его части (в выноску)</w:t>
      </w:r>
      <w:r w:rsidRPr="00586974">
        <w:rPr>
          <w:rFonts w:ascii="Times New Roman" w:hAnsi="Times New Roman" w:cs="Times New Roman"/>
          <w:color w:val="000000"/>
          <w:sz w:val="28"/>
          <w:lang w:eastAsia="ru-RU"/>
        </w:rPr>
        <w:t>.</w:t>
      </w:r>
    </w:p>
    <w:p w14:paraId="0FE6277F" w14:textId="77777777" w:rsidR="00185D81" w:rsidRPr="00586974" w:rsidRDefault="00185D81" w:rsidP="00185D81">
      <w:pPr>
        <w:spacing w:after="0" w:line="240" w:lineRule="auto"/>
        <w:ind w:firstLine="708"/>
        <w:jc w:val="both"/>
        <w:rPr>
          <w:rFonts w:ascii="Times New Roman" w:hAnsi="Times New Roman" w:cs="Times New Roman"/>
          <w:color w:val="000000"/>
          <w:sz w:val="28"/>
          <w:lang w:eastAsia="ru-RU"/>
        </w:rPr>
      </w:pPr>
      <w:r w:rsidRPr="00586974">
        <w:rPr>
          <w:rFonts w:ascii="Times New Roman" w:hAnsi="Times New Roman" w:cs="Times New Roman"/>
          <w:color w:val="000000"/>
          <w:sz w:val="28"/>
          <w:lang w:eastAsia="ru-RU"/>
        </w:rPr>
        <w:t>Фактические и числовые данные, имеющие большой объем, а также рисунки, диаграммы, схемы, карты, фотографии и т.д. могут быть внесены в конец работы - в приложения. Все приложения</w:t>
      </w:r>
      <w:r>
        <w:rPr>
          <w:rFonts w:ascii="Times New Roman" w:hAnsi="Times New Roman" w:cs="Times New Roman"/>
          <w:color w:val="000000"/>
          <w:sz w:val="28"/>
          <w:lang w:eastAsia="ru-RU"/>
        </w:rPr>
        <w:t xml:space="preserve"> </w:t>
      </w:r>
      <w:r w:rsidRPr="00586974">
        <w:rPr>
          <w:rFonts w:ascii="Times New Roman" w:hAnsi="Times New Roman" w:cs="Times New Roman"/>
          <w:color w:val="000000"/>
          <w:sz w:val="28"/>
          <w:lang w:eastAsia="ru-RU"/>
        </w:rPr>
        <w:t>должны быть пронумерованы и озаглавлены, а в тексте работы должны быть сделаны ссылки на них.</w:t>
      </w:r>
      <w:r>
        <w:rPr>
          <w:rFonts w:ascii="Times New Roman" w:hAnsi="Times New Roman" w:cs="Times New Roman"/>
          <w:color w:val="000000"/>
          <w:sz w:val="28"/>
          <w:lang w:eastAsia="ru-RU"/>
        </w:rPr>
        <w:t xml:space="preserve"> </w:t>
      </w:r>
      <w:r w:rsidRPr="0010270E">
        <w:rPr>
          <w:rFonts w:ascii="Times New Roman" w:hAnsi="Times New Roman" w:cs="Times New Roman"/>
          <w:b/>
          <w:color w:val="000000"/>
          <w:sz w:val="28"/>
          <w:lang w:eastAsia="ru-RU"/>
        </w:rPr>
        <w:t xml:space="preserve">Приложения не должны быть оформлены отдельным </w:t>
      </w:r>
      <w:r>
        <w:rPr>
          <w:rFonts w:ascii="Times New Roman" w:hAnsi="Times New Roman" w:cs="Times New Roman"/>
          <w:b/>
          <w:color w:val="000000"/>
          <w:sz w:val="28"/>
          <w:lang w:eastAsia="ru-RU"/>
        </w:rPr>
        <w:t>документом, они входят в работу!</w:t>
      </w:r>
      <w:r>
        <w:rPr>
          <w:rFonts w:ascii="Times New Roman" w:hAnsi="Times New Roman" w:cs="Times New Roman"/>
          <w:color w:val="000000"/>
          <w:sz w:val="28"/>
          <w:lang w:eastAsia="ru-RU"/>
        </w:rPr>
        <w:t xml:space="preserve"> </w:t>
      </w:r>
      <w:r w:rsidRPr="00586974">
        <w:rPr>
          <w:rFonts w:ascii="Times New Roman" w:hAnsi="Times New Roman" w:cs="Times New Roman"/>
          <w:color w:val="000000"/>
          <w:sz w:val="28"/>
          <w:lang w:eastAsia="ru-RU"/>
        </w:rPr>
        <w:t>Картографический материал должен иметь условные обозначения, масштаб.</w:t>
      </w:r>
    </w:p>
    <w:p w14:paraId="0B85E3D8" w14:textId="77777777" w:rsidR="00185D81" w:rsidRPr="009A7AC3" w:rsidRDefault="00185D81" w:rsidP="00185D81">
      <w:pPr>
        <w:spacing w:after="0" w:line="240" w:lineRule="auto"/>
        <w:ind w:firstLine="708"/>
        <w:jc w:val="both"/>
        <w:rPr>
          <w:rFonts w:ascii="Times New Roman" w:hAnsi="Times New Roman" w:cs="Times New Roman"/>
          <w:sz w:val="28"/>
          <w:szCs w:val="28"/>
        </w:rPr>
      </w:pPr>
      <w:r w:rsidRPr="00586974">
        <w:rPr>
          <w:rFonts w:ascii="Times New Roman" w:hAnsi="Times New Roman" w:cs="Times New Roman"/>
          <w:color w:val="000000"/>
          <w:sz w:val="28"/>
          <w:lang w:eastAsia="ru-RU"/>
        </w:rPr>
        <w:t>Титульный</w:t>
      </w:r>
      <w:r>
        <w:rPr>
          <w:rFonts w:ascii="Times New Roman" w:hAnsi="Times New Roman" w:cs="Times New Roman"/>
          <w:color w:val="000000"/>
          <w:sz w:val="28"/>
          <w:lang w:eastAsia="ru-RU"/>
        </w:rPr>
        <w:t xml:space="preserve"> лист в объем не входит</w:t>
      </w:r>
      <w:r w:rsidRPr="00586974">
        <w:rPr>
          <w:rFonts w:ascii="Times New Roman" w:hAnsi="Times New Roman" w:cs="Times New Roman"/>
          <w:color w:val="000000"/>
          <w:sz w:val="28"/>
          <w:lang w:eastAsia="ru-RU"/>
        </w:rPr>
        <w:t>.</w:t>
      </w:r>
    </w:p>
    <w:p w14:paraId="2A828B7E" w14:textId="77777777" w:rsidR="00185D81" w:rsidRPr="005024FE" w:rsidRDefault="00185D81" w:rsidP="00185D81">
      <w:pPr>
        <w:pageBreakBefore/>
        <w:suppressAutoHyphens w:val="0"/>
        <w:spacing w:after="0" w:line="240" w:lineRule="auto"/>
        <w:jc w:val="righ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Приложение 7</w:t>
      </w:r>
    </w:p>
    <w:p w14:paraId="6D2E3930" w14:textId="77777777" w:rsidR="00185D81" w:rsidRPr="005024FE" w:rsidRDefault="00185D81" w:rsidP="00185D81">
      <w:pPr>
        <w:suppressAutoHyphens w:val="0"/>
        <w:spacing w:after="0" w:line="240" w:lineRule="auto"/>
        <w:jc w:val="center"/>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Направления работы секций</w:t>
      </w:r>
    </w:p>
    <w:p w14:paraId="2154CD2B" w14:textId="77777777" w:rsidR="00185D81" w:rsidRPr="005024FE" w:rsidRDefault="00185D81" w:rsidP="00185D81">
      <w:pPr>
        <w:suppressAutoHyphens w:val="0"/>
        <w:spacing w:after="0" w:line="240" w:lineRule="auto"/>
        <w:jc w:val="center"/>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заключительного (очного) этапа Олимпиады</w:t>
      </w:r>
    </w:p>
    <w:p w14:paraId="4D4F9F4C"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p>
    <w:p w14:paraId="029EF4B0" w14:textId="77777777" w:rsidR="00185D81" w:rsidRPr="00FD77D6" w:rsidRDefault="00185D81" w:rsidP="00185D81">
      <w:pPr>
        <w:suppressAutoHyphens w:val="0"/>
        <w:spacing w:after="0" w:line="240" w:lineRule="auto"/>
        <w:ind w:firstLine="709"/>
        <w:jc w:val="center"/>
        <w:rPr>
          <w:rFonts w:ascii="Times New Roman" w:hAnsi="Times New Roman" w:cs="Times New Roman"/>
          <w:b/>
          <w:bCs/>
          <w:color w:val="000000"/>
          <w:sz w:val="28"/>
          <w:lang w:eastAsia="ru-RU"/>
        </w:rPr>
      </w:pPr>
      <w:r w:rsidRPr="00FD77D6">
        <w:rPr>
          <w:rFonts w:ascii="Times New Roman" w:hAnsi="Times New Roman" w:cs="Times New Roman"/>
          <w:b/>
          <w:color w:val="000000"/>
          <w:sz w:val="28"/>
          <w:lang w:eastAsia="ru-RU"/>
        </w:rPr>
        <w:t xml:space="preserve">Секция </w:t>
      </w:r>
      <w:r w:rsidRPr="00FD77D6">
        <w:rPr>
          <w:rFonts w:ascii="Times New Roman" w:hAnsi="Times New Roman" w:cs="Times New Roman"/>
          <w:b/>
          <w:bCs/>
          <w:color w:val="000000"/>
          <w:sz w:val="28"/>
          <w:lang w:eastAsia="ru-RU"/>
        </w:rPr>
        <w:t>«Летопись родных</w:t>
      </w:r>
      <w:r w:rsidRPr="00FD77D6">
        <w:rPr>
          <w:rFonts w:ascii="Times New Roman" w:hAnsi="Times New Roman" w:cs="Times New Roman"/>
          <w:b/>
          <w:color w:val="000000"/>
          <w:sz w:val="28"/>
          <w:lang w:eastAsia="ru-RU"/>
        </w:rPr>
        <w:t xml:space="preserve"> </w:t>
      </w:r>
      <w:r w:rsidRPr="00FD77D6">
        <w:rPr>
          <w:rFonts w:ascii="Times New Roman" w:hAnsi="Times New Roman" w:cs="Times New Roman"/>
          <w:b/>
          <w:bCs/>
          <w:color w:val="000000"/>
          <w:sz w:val="28"/>
          <w:lang w:eastAsia="ru-RU"/>
        </w:rPr>
        <w:t>мест»</w:t>
      </w:r>
    </w:p>
    <w:p w14:paraId="271DC1C1"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1. История района, города, поселка, деревни, отдельных предприятий и учреждений, монастырей, храмов.</w:t>
      </w:r>
    </w:p>
    <w:p w14:paraId="3B9EDD56"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 xml:space="preserve">2. История вологодского края </w:t>
      </w:r>
      <w:r>
        <w:rPr>
          <w:rFonts w:ascii="Times New Roman" w:hAnsi="Times New Roman" w:cs="Times New Roman"/>
          <w:color w:val="000000"/>
          <w:sz w:val="28"/>
          <w:lang w:eastAsia="ru-RU"/>
        </w:rPr>
        <w:t>в контексте о</w:t>
      </w:r>
      <w:r w:rsidRPr="005024FE">
        <w:rPr>
          <w:rFonts w:ascii="Times New Roman" w:hAnsi="Times New Roman" w:cs="Times New Roman"/>
          <w:color w:val="000000"/>
          <w:sz w:val="28"/>
          <w:lang w:eastAsia="ru-RU"/>
        </w:rPr>
        <w:t>своени</w:t>
      </w:r>
      <w:r>
        <w:rPr>
          <w:rFonts w:ascii="Times New Roman" w:hAnsi="Times New Roman" w:cs="Times New Roman"/>
          <w:color w:val="000000"/>
          <w:sz w:val="28"/>
          <w:lang w:eastAsia="ru-RU"/>
        </w:rPr>
        <w:t>я</w:t>
      </w:r>
      <w:r w:rsidRPr="005024FE">
        <w:rPr>
          <w:rFonts w:ascii="Times New Roman" w:hAnsi="Times New Roman" w:cs="Times New Roman"/>
          <w:color w:val="000000"/>
          <w:sz w:val="28"/>
          <w:lang w:eastAsia="ru-RU"/>
        </w:rPr>
        <w:t xml:space="preserve"> Русского Севера.</w:t>
      </w:r>
      <w:r>
        <w:rPr>
          <w:rFonts w:ascii="Times New Roman" w:hAnsi="Times New Roman" w:cs="Times New Roman"/>
          <w:color w:val="000000"/>
          <w:sz w:val="28"/>
          <w:lang w:eastAsia="ru-RU"/>
        </w:rPr>
        <w:t xml:space="preserve"> Исторические города и поселения Вологодской области.</w:t>
      </w:r>
    </w:p>
    <w:p w14:paraId="589DFD04"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3. Традиции местного самоуправления (колхозы, земство, сельхоз. общины, артели и т.д.).</w:t>
      </w:r>
    </w:p>
    <w:p w14:paraId="400054F3"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 xml:space="preserve">4. </w:t>
      </w:r>
      <w:r>
        <w:rPr>
          <w:rFonts w:ascii="Times New Roman" w:hAnsi="Times New Roman" w:cs="Times New Roman"/>
          <w:color w:val="000000"/>
          <w:sz w:val="28"/>
          <w:lang w:eastAsia="ru-RU"/>
        </w:rPr>
        <w:t>Н</w:t>
      </w:r>
      <w:r w:rsidRPr="005024FE">
        <w:rPr>
          <w:rFonts w:ascii="Times New Roman" w:hAnsi="Times New Roman" w:cs="Times New Roman"/>
          <w:color w:val="000000"/>
          <w:sz w:val="28"/>
          <w:lang w:eastAsia="ru-RU"/>
        </w:rPr>
        <w:t>аук</w:t>
      </w:r>
      <w:r>
        <w:rPr>
          <w:rFonts w:ascii="Times New Roman" w:hAnsi="Times New Roman" w:cs="Times New Roman"/>
          <w:color w:val="000000"/>
          <w:sz w:val="28"/>
          <w:lang w:eastAsia="ru-RU"/>
        </w:rPr>
        <w:t>а</w:t>
      </w:r>
      <w:r w:rsidRPr="005024FE">
        <w:rPr>
          <w:rFonts w:ascii="Times New Roman" w:hAnsi="Times New Roman" w:cs="Times New Roman"/>
          <w:color w:val="000000"/>
          <w:sz w:val="28"/>
          <w:lang w:eastAsia="ru-RU"/>
        </w:rPr>
        <w:t>, техник</w:t>
      </w:r>
      <w:r>
        <w:rPr>
          <w:rFonts w:ascii="Times New Roman" w:hAnsi="Times New Roman" w:cs="Times New Roman"/>
          <w:color w:val="000000"/>
          <w:sz w:val="28"/>
          <w:lang w:eastAsia="ru-RU"/>
        </w:rPr>
        <w:t>а</w:t>
      </w:r>
      <w:r w:rsidRPr="005024FE">
        <w:rPr>
          <w:rFonts w:ascii="Times New Roman" w:hAnsi="Times New Roman" w:cs="Times New Roman"/>
          <w:color w:val="000000"/>
          <w:sz w:val="28"/>
          <w:lang w:eastAsia="ru-RU"/>
        </w:rPr>
        <w:t>, производств</w:t>
      </w:r>
      <w:r>
        <w:rPr>
          <w:rFonts w:ascii="Times New Roman" w:hAnsi="Times New Roman" w:cs="Times New Roman"/>
          <w:color w:val="000000"/>
          <w:sz w:val="28"/>
          <w:lang w:eastAsia="ru-RU"/>
        </w:rPr>
        <w:t>о</w:t>
      </w:r>
      <w:r w:rsidRPr="005024FE">
        <w:rPr>
          <w:rFonts w:ascii="Times New Roman" w:hAnsi="Times New Roman" w:cs="Times New Roman"/>
          <w:color w:val="000000"/>
          <w:sz w:val="28"/>
          <w:lang w:eastAsia="ru-RU"/>
        </w:rPr>
        <w:t xml:space="preserve"> в контексте истории родного края. </w:t>
      </w:r>
    </w:p>
    <w:p w14:paraId="67C7C797"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5. История общественных организаций, газет, журналов, музеев, театров и т.д.</w:t>
      </w:r>
    </w:p>
    <w:p w14:paraId="7640D979"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p>
    <w:p w14:paraId="30E3ED32" w14:textId="77777777" w:rsidR="00185D81" w:rsidRPr="00AA1843" w:rsidRDefault="00185D81" w:rsidP="00185D81">
      <w:pPr>
        <w:suppressAutoHyphens w:val="0"/>
        <w:spacing w:after="0" w:line="240" w:lineRule="auto"/>
        <w:ind w:firstLine="709"/>
        <w:jc w:val="center"/>
        <w:rPr>
          <w:rFonts w:ascii="Times New Roman" w:hAnsi="Times New Roman" w:cs="Times New Roman"/>
          <w:b/>
          <w:color w:val="000000"/>
          <w:sz w:val="28"/>
          <w:lang w:eastAsia="ru-RU"/>
        </w:rPr>
      </w:pPr>
      <w:r w:rsidRPr="00AA1843">
        <w:rPr>
          <w:rFonts w:ascii="Times New Roman" w:hAnsi="Times New Roman" w:cs="Times New Roman"/>
          <w:b/>
          <w:color w:val="000000"/>
          <w:sz w:val="28"/>
          <w:lang w:eastAsia="ru-RU"/>
        </w:rPr>
        <w:t>Секция «Защитники Отечества»</w:t>
      </w:r>
    </w:p>
    <w:p w14:paraId="330F62EB"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1. Первая мировая война. Участие вологжан в боевых действиях Первой мировой войны.</w:t>
      </w:r>
    </w:p>
    <w:p w14:paraId="70529D59" w14:textId="77777777" w:rsidR="00185D81" w:rsidRPr="0077522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2</w:t>
      </w:r>
      <w:r w:rsidRPr="00775221">
        <w:rPr>
          <w:rFonts w:ascii="Times New Roman" w:hAnsi="Times New Roman" w:cs="Times New Roman"/>
          <w:color w:val="000000"/>
          <w:sz w:val="28"/>
          <w:lang w:eastAsia="ru-RU"/>
        </w:rPr>
        <w:t>. Великая Отечественная война (дороги войны, воинский подвиг, судьбы людские, эвакогоспитали, детские дома в годы войны).</w:t>
      </w:r>
    </w:p>
    <w:p w14:paraId="2C6B4037" w14:textId="77777777" w:rsidR="00185D81" w:rsidRPr="0077522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775221">
        <w:rPr>
          <w:rFonts w:ascii="Times New Roman" w:hAnsi="Times New Roman" w:cs="Times New Roman"/>
          <w:color w:val="000000"/>
          <w:sz w:val="28"/>
          <w:lang w:eastAsia="ru-RU"/>
        </w:rPr>
        <w:t>3. Вологжане Герои Советского Союза.</w:t>
      </w:r>
    </w:p>
    <w:p w14:paraId="298B5294" w14:textId="77777777" w:rsidR="00185D8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4. </w:t>
      </w:r>
      <w:r w:rsidRPr="005024FE">
        <w:rPr>
          <w:rFonts w:ascii="Times New Roman" w:hAnsi="Times New Roman" w:cs="Times New Roman"/>
          <w:color w:val="000000"/>
          <w:sz w:val="28"/>
          <w:lang w:eastAsia="ru-RU"/>
        </w:rPr>
        <w:t>Человек на войне: участие в мировых войнах, локальных конфликтах.</w:t>
      </w:r>
    </w:p>
    <w:p w14:paraId="60EBAE03"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p>
    <w:p w14:paraId="4C7F9669" w14:textId="77777777" w:rsidR="00185D81" w:rsidRPr="00AA1843" w:rsidRDefault="00185D81" w:rsidP="00185D81">
      <w:pPr>
        <w:suppressAutoHyphens w:val="0"/>
        <w:spacing w:after="0" w:line="240" w:lineRule="auto"/>
        <w:ind w:firstLine="709"/>
        <w:jc w:val="center"/>
        <w:rPr>
          <w:rFonts w:ascii="Times New Roman" w:hAnsi="Times New Roman" w:cs="Times New Roman"/>
          <w:b/>
          <w:color w:val="000000"/>
          <w:sz w:val="28"/>
          <w:lang w:eastAsia="ru-RU"/>
        </w:rPr>
      </w:pPr>
      <w:r w:rsidRPr="00AA1843">
        <w:rPr>
          <w:rFonts w:ascii="Times New Roman" w:hAnsi="Times New Roman" w:cs="Times New Roman"/>
          <w:b/>
          <w:color w:val="000000"/>
          <w:sz w:val="28"/>
          <w:lang w:eastAsia="ru-RU"/>
        </w:rPr>
        <w:t>Секция «Судьба России в судьбах земляков»</w:t>
      </w:r>
    </w:p>
    <w:p w14:paraId="55BA1482"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1. Участники и очевидцы (воспоминания и документы участников и свидетелей конкретных исторических событий; документы, раскрывающие историю улиц, сел, деревень через судьбы живших или живущих там людей; ценные находки личных документов, старопечатных (рукописных) книг, фотографий и т.д.).</w:t>
      </w:r>
    </w:p>
    <w:p w14:paraId="5EB19B50"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 xml:space="preserve">2. История в лицах (вологодские краеведы, вологжане-выдающиеся деятели отечественной истории и культуры, ученые, инженеры, </w:t>
      </w:r>
      <w:r>
        <w:rPr>
          <w:rFonts w:ascii="Times New Roman" w:hAnsi="Times New Roman" w:cs="Times New Roman"/>
          <w:color w:val="000000"/>
          <w:sz w:val="28"/>
          <w:lang w:eastAsia="ru-RU"/>
        </w:rPr>
        <w:t xml:space="preserve">авиаконструкторы, летчики, </w:t>
      </w:r>
      <w:r w:rsidRPr="005024FE">
        <w:rPr>
          <w:rFonts w:ascii="Times New Roman" w:hAnsi="Times New Roman" w:cs="Times New Roman"/>
          <w:color w:val="000000"/>
          <w:sz w:val="28"/>
          <w:lang w:eastAsia="ru-RU"/>
        </w:rPr>
        <w:t>священники, купцы</w:t>
      </w:r>
      <w:r>
        <w:rPr>
          <w:rFonts w:ascii="Times New Roman" w:hAnsi="Times New Roman" w:cs="Times New Roman"/>
          <w:color w:val="000000"/>
          <w:sz w:val="28"/>
          <w:lang w:eastAsia="ru-RU"/>
        </w:rPr>
        <w:t xml:space="preserve"> и т.д.</w:t>
      </w:r>
      <w:r w:rsidRPr="005024FE">
        <w:rPr>
          <w:rFonts w:ascii="Times New Roman" w:hAnsi="Times New Roman" w:cs="Times New Roman"/>
          <w:color w:val="000000"/>
          <w:sz w:val="28"/>
          <w:lang w:eastAsia="ru-RU"/>
        </w:rPr>
        <w:t>).</w:t>
      </w:r>
    </w:p>
    <w:p w14:paraId="5EA02EF7" w14:textId="77777777" w:rsidR="00185D8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3. История русских сословий: дворянство, купечество, мещанство (история родов, быт и нравы, родные пенаты, воспитание и образование).</w:t>
      </w:r>
    </w:p>
    <w:p w14:paraId="4236B0F1"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4. </w:t>
      </w:r>
      <w:r w:rsidRPr="005024FE">
        <w:rPr>
          <w:rFonts w:ascii="Times New Roman" w:hAnsi="Times New Roman" w:cs="Times New Roman"/>
          <w:color w:val="000000"/>
          <w:sz w:val="28"/>
          <w:lang w:eastAsia="ru-RU"/>
        </w:rPr>
        <w:t>История моей семьи (воспоминания</w:t>
      </w:r>
      <w:r>
        <w:rPr>
          <w:rFonts w:ascii="Times New Roman" w:hAnsi="Times New Roman" w:cs="Times New Roman"/>
          <w:color w:val="000000"/>
          <w:sz w:val="28"/>
          <w:lang w:eastAsia="ru-RU"/>
        </w:rPr>
        <w:t>,</w:t>
      </w:r>
      <w:r w:rsidRPr="005024FE">
        <w:rPr>
          <w:rFonts w:ascii="Times New Roman" w:hAnsi="Times New Roman" w:cs="Times New Roman"/>
          <w:color w:val="000000"/>
          <w:sz w:val="28"/>
          <w:lang w:eastAsia="ru-RU"/>
        </w:rPr>
        <w:t xml:space="preserve"> документы</w:t>
      </w:r>
      <w:r>
        <w:rPr>
          <w:rFonts w:ascii="Times New Roman" w:hAnsi="Times New Roman" w:cs="Times New Roman"/>
          <w:color w:val="000000"/>
          <w:sz w:val="28"/>
          <w:lang w:eastAsia="ru-RU"/>
        </w:rPr>
        <w:t>, фотографии)</w:t>
      </w:r>
      <w:r w:rsidRPr="005024FE">
        <w:rPr>
          <w:rFonts w:ascii="Times New Roman" w:hAnsi="Times New Roman" w:cs="Times New Roman"/>
          <w:color w:val="000000"/>
          <w:sz w:val="28"/>
          <w:lang w:eastAsia="ru-RU"/>
        </w:rPr>
        <w:t>.</w:t>
      </w:r>
    </w:p>
    <w:p w14:paraId="472EE704" w14:textId="77777777" w:rsidR="00185D81" w:rsidRPr="005024FE" w:rsidRDefault="00185D81" w:rsidP="00185D81">
      <w:pPr>
        <w:suppressAutoHyphens w:val="0"/>
        <w:spacing w:after="0" w:line="240" w:lineRule="auto"/>
        <w:jc w:val="both"/>
        <w:rPr>
          <w:rFonts w:ascii="Times New Roman" w:hAnsi="Times New Roman" w:cs="Times New Roman"/>
          <w:color w:val="000000"/>
          <w:sz w:val="28"/>
          <w:lang w:eastAsia="ru-RU"/>
        </w:rPr>
      </w:pPr>
    </w:p>
    <w:p w14:paraId="6D6159A5" w14:textId="77777777" w:rsidR="00185D81" w:rsidRPr="00775221" w:rsidRDefault="00185D81" w:rsidP="00185D81">
      <w:pPr>
        <w:suppressAutoHyphens w:val="0"/>
        <w:spacing w:after="0" w:line="240" w:lineRule="auto"/>
        <w:ind w:firstLine="709"/>
        <w:jc w:val="center"/>
        <w:rPr>
          <w:rFonts w:ascii="Times New Roman" w:hAnsi="Times New Roman" w:cs="Times New Roman"/>
          <w:b/>
          <w:color w:val="000000"/>
          <w:sz w:val="28"/>
          <w:lang w:eastAsia="ru-RU"/>
        </w:rPr>
      </w:pPr>
      <w:r w:rsidRPr="00775221">
        <w:rPr>
          <w:rFonts w:ascii="Times New Roman" w:hAnsi="Times New Roman" w:cs="Times New Roman"/>
          <w:b/>
          <w:color w:val="000000"/>
          <w:sz w:val="28"/>
          <w:lang w:eastAsia="ru-RU"/>
        </w:rPr>
        <w:t>Секция «В тени столетий»</w:t>
      </w:r>
    </w:p>
    <w:p w14:paraId="4AB8FCF0"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 xml:space="preserve">1. Литературное наследие родного края, фиксация событий культурной жизни родного края; современное народное творчество, народные самородки. </w:t>
      </w:r>
    </w:p>
    <w:p w14:paraId="35CC4F8A"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2. В мастерской (секреты творчества, биографи</w:t>
      </w:r>
      <w:r>
        <w:rPr>
          <w:rFonts w:ascii="Times New Roman" w:hAnsi="Times New Roman" w:cs="Times New Roman"/>
          <w:color w:val="000000"/>
          <w:sz w:val="28"/>
          <w:lang w:eastAsia="ru-RU"/>
        </w:rPr>
        <w:t>и художников, артистов, писателей</w:t>
      </w:r>
      <w:r w:rsidRPr="005024FE">
        <w:rPr>
          <w:rFonts w:ascii="Times New Roman" w:hAnsi="Times New Roman" w:cs="Times New Roman"/>
          <w:color w:val="000000"/>
          <w:sz w:val="28"/>
          <w:lang w:eastAsia="ru-RU"/>
        </w:rPr>
        <w:t>).</w:t>
      </w:r>
    </w:p>
    <w:p w14:paraId="7A143E7E"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3</w:t>
      </w:r>
      <w:r w:rsidRPr="005024FE">
        <w:rPr>
          <w:rFonts w:ascii="Times New Roman" w:hAnsi="Times New Roman" w:cs="Times New Roman"/>
          <w:color w:val="000000"/>
          <w:sz w:val="28"/>
          <w:lang w:eastAsia="ru-RU"/>
        </w:rPr>
        <w:t>. Топонимическое изучение поселка, города, деревни, района; происхождение и использование топонимов, их информационная ценность.</w:t>
      </w:r>
    </w:p>
    <w:p w14:paraId="75AE4E0C"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p>
    <w:p w14:paraId="3AF52051" w14:textId="77777777" w:rsidR="00185D81" w:rsidRPr="00775221" w:rsidRDefault="00185D81" w:rsidP="00185D81">
      <w:pPr>
        <w:suppressAutoHyphens w:val="0"/>
        <w:spacing w:after="0" w:line="240" w:lineRule="auto"/>
        <w:ind w:firstLine="709"/>
        <w:jc w:val="center"/>
        <w:rPr>
          <w:rFonts w:ascii="Times New Roman" w:hAnsi="Times New Roman" w:cs="Times New Roman"/>
          <w:b/>
          <w:color w:val="000000"/>
          <w:sz w:val="28"/>
          <w:lang w:eastAsia="ru-RU"/>
        </w:rPr>
      </w:pPr>
      <w:r w:rsidRPr="00775221">
        <w:rPr>
          <w:rFonts w:ascii="Times New Roman" w:hAnsi="Times New Roman" w:cs="Times New Roman"/>
          <w:b/>
          <w:color w:val="000000"/>
          <w:sz w:val="28"/>
          <w:lang w:eastAsia="ru-RU"/>
        </w:rPr>
        <w:t>Секция «Мир всему живущему»</w:t>
      </w:r>
    </w:p>
    <w:p w14:paraId="68E583F0"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t>1. Живая природа родного края: растительный и животный мир, экология растений и животных, биоценозы и экосистемы.</w:t>
      </w:r>
    </w:p>
    <w:p w14:paraId="48037716" w14:textId="77777777" w:rsidR="00185D81" w:rsidRPr="005024FE" w:rsidRDefault="00185D81" w:rsidP="00185D81">
      <w:pPr>
        <w:tabs>
          <w:tab w:val="center" w:pos="821"/>
        </w:tabs>
        <w:suppressAutoHyphens w:val="0"/>
        <w:spacing w:after="0" w:line="240" w:lineRule="auto"/>
        <w:ind w:firstLine="709"/>
        <w:jc w:val="both"/>
        <w:rPr>
          <w:rFonts w:ascii="Times New Roman" w:hAnsi="Times New Roman" w:cs="Times New Roman"/>
          <w:color w:val="000000"/>
          <w:sz w:val="28"/>
          <w:lang w:eastAsia="ru-RU"/>
        </w:rPr>
      </w:pPr>
      <w:r w:rsidRPr="005024FE">
        <w:rPr>
          <w:rFonts w:ascii="Times New Roman" w:hAnsi="Times New Roman" w:cs="Times New Roman"/>
          <w:color w:val="000000"/>
          <w:sz w:val="28"/>
          <w:lang w:eastAsia="ru-RU"/>
        </w:rPr>
        <w:lastRenderedPageBreak/>
        <w:t>2. Особо охраняемые природные территории.</w:t>
      </w:r>
    </w:p>
    <w:p w14:paraId="47FC6C38" w14:textId="77777777" w:rsidR="00185D81" w:rsidRPr="00775221" w:rsidRDefault="00185D81" w:rsidP="00185D81">
      <w:pPr>
        <w:suppressAutoHyphens w:val="0"/>
        <w:spacing w:after="0" w:line="240" w:lineRule="auto"/>
        <w:ind w:firstLine="709"/>
        <w:jc w:val="center"/>
        <w:rPr>
          <w:rFonts w:ascii="Times New Roman" w:hAnsi="Times New Roman" w:cs="Times New Roman"/>
          <w:b/>
          <w:color w:val="000000"/>
          <w:sz w:val="28"/>
          <w:lang w:eastAsia="ru-RU"/>
        </w:rPr>
      </w:pPr>
      <w:r w:rsidRPr="00775221">
        <w:rPr>
          <w:rFonts w:ascii="Times New Roman" w:hAnsi="Times New Roman" w:cs="Times New Roman"/>
          <w:b/>
          <w:color w:val="000000"/>
          <w:sz w:val="28"/>
          <w:lang w:eastAsia="ru-RU"/>
        </w:rPr>
        <w:t>Секция «Летопись Земли»</w:t>
      </w:r>
    </w:p>
    <w:p w14:paraId="39D08965" w14:textId="77777777" w:rsidR="00185D81" w:rsidRPr="0050233A" w:rsidRDefault="00185D81" w:rsidP="00185D81">
      <w:pPr>
        <w:numPr>
          <w:ilvl w:val="0"/>
          <w:numId w:val="1"/>
        </w:numPr>
        <w:suppressAutoHyphens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Географическое краеведение:</w:t>
      </w:r>
      <w:r w:rsidRPr="0050233A">
        <w:rPr>
          <w:rFonts w:ascii="Times New Roman" w:hAnsi="Times New Roman" w:cs="Times New Roman"/>
          <w:sz w:val="28"/>
          <w:szCs w:val="28"/>
        </w:rPr>
        <w:t xml:space="preserve"> </w:t>
      </w:r>
      <w:r>
        <w:rPr>
          <w:rFonts w:ascii="Times New Roman" w:hAnsi="Times New Roman" w:cs="Times New Roman"/>
          <w:sz w:val="28"/>
          <w:szCs w:val="28"/>
        </w:rPr>
        <w:t xml:space="preserve">природно-территориальные комплексы и их природные компоненты, особо охраняемые природные территории. </w:t>
      </w:r>
    </w:p>
    <w:p w14:paraId="1033B47F" w14:textId="77777777" w:rsidR="00185D81" w:rsidRDefault="00185D81" w:rsidP="00185D81">
      <w:pPr>
        <w:numPr>
          <w:ilvl w:val="0"/>
          <w:numId w:val="1"/>
        </w:numPr>
        <w:suppressAutoHyphens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Геологическое строение и геологическое развитие территории, г</w:t>
      </w:r>
      <w:r w:rsidRPr="003F6941">
        <w:rPr>
          <w:rFonts w:ascii="Times New Roman" w:hAnsi="Times New Roman" w:cs="Times New Roman"/>
          <w:sz w:val="28"/>
          <w:szCs w:val="28"/>
        </w:rPr>
        <w:t>еологические объекты</w:t>
      </w:r>
      <w:r>
        <w:rPr>
          <w:rFonts w:ascii="Times New Roman" w:hAnsi="Times New Roman" w:cs="Times New Roman"/>
          <w:sz w:val="28"/>
          <w:szCs w:val="28"/>
        </w:rPr>
        <w:t xml:space="preserve">. </w:t>
      </w:r>
    </w:p>
    <w:p w14:paraId="2AA02695" w14:textId="77777777" w:rsidR="00185D81" w:rsidRDefault="00185D81" w:rsidP="00185D81">
      <w:pPr>
        <w:numPr>
          <w:ilvl w:val="0"/>
          <w:numId w:val="1"/>
        </w:numPr>
        <w:suppressAutoHyphens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3F6941">
        <w:rPr>
          <w:rFonts w:ascii="Times New Roman" w:hAnsi="Times New Roman" w:cs="Times New Roman"/>
          <w:sz w:val="28"/>
          <w:szCs w:val="28"/>
        </w:rPr>
        <w:t>алеонтология, минера</w:t>
      </w:r>
      <w:r>
        <w:rPr>
          <w:rFonts w:ascii="Times New Roman" w:hAnsi="Times New Roman" w:cs="Times New Roman"/>
          <w:sz w:val="28"/>
          <w:szCs w:val="28"/>
        </w:rPr>
        <w:t>логия, петрография; п</w:t>
      </w:r>
      <w:r w:rsidRPr="003F6941">
        <w:rPr>
          <w:rFonts w:ascii="Times New Roman" w:hAnsi="Times New Roman" w:cs="Times New Roman"/>
          <w:sz w:val="28"/>
          <w:szCs w:val="28"/>
        </w:rPr>
        <w:t>олезные и</w:t>
      </w:r>
      <w:r>
        <w:rPr>
          <w:rFonts w:ascii="Times New Roman" w:hAnsi="Times New Roman" w:cs="Times New Roman"/>
          <w:sz w:val="28"/>
          <w:szCs w:val="28"/>
        </w:rPr>
        <w:t>скопаемые</w:t>
      </w:r>
    </w:p>
    <w:p w14:paraId="5CF4EFAE" w14:textId="77777777" w:rsidR="00185D81" w:rsidRPr="0050233A" w:rsidRDefault="00185D81" w:rsidP="00185D81">
      <w:pPr>
        <w:numPr>
          <w:ilvl w:val="0"/>
          <w:numId w:val="1"/>
        </w:numPr>
        <w:suppressAutoHyphens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50233A">
        <w:rPr>
          <w:rFonts w:ascii="Times New Roman" w:hAnsi="Times New Roman" w:cs="Times New Roman"/>
          <w:sz w:val="28"/>
          <w:szCs w:val="28"/>
        </w:rPr>
        <w:t>идрогеолог</w:t>
      </w:r>
      <w:r>
        <w:rPr>
          <w:rFonts w:ascii="Times New Roman" w:hAnsi="Times New Roman" w:cs="Times New Roman"/>
          <w:sz w:val="28"/>
          <w:szCs w:val="28"/>
        </w:rPr>
        <w:t xml:space="preserve">ия (родники, колодцы, скважины) и гидрология (реки, озера). </w:t>
      </w:r>
    </w:p>
    <w:p w14:paraId="3B9BBFFA" w14:textId="77777777" w:rsidR="00185D81" w:rsidRPr="005024FE" w:rsidRDefault="00185D81" w:rsidP="00185D81">
      <w:pPr>
        <w:suppressAutoHyphens w:val="0"/>
        <w:spacing w:after="0" w:line="240" w:lineRule="auto"/>
        <w:ind w:firstLine="709"/>
        <w:jc w:val="both"/>
        <w:rPr>
          <w:rFonts w:ascii="Times New Roman" w:hAnsi="Times New Roman" w:cs="Times New Roman"/>
          <w:color w:val="000000"/>
          <w:sz w:val="28"/>
          <w:lang w:eastAsia="ru-RU"/>
        </w:rPr>
      </w:pPr>
    </w:p>
    <w:p w14:paraId="6120A486" w14:textId="77777777" w:rsidR="00185D81" w:rsidRDefault="00185D81" w:rsidP="00185D81">
      <w:pPr>
        <w:suppressAutoHyphens w:val="0"/>
        <w:spacing w:after="0" w:line="240" w:lineRule="auto"/>
        <w:ind w:firstLine="709"/>
        <w:jc w:val="center"/>
        <w:rPr>
          <w:rFonts w:ascii="Times New Roman" w:eastAsia="Calibri" w:hAnsi="Times New Roman" w:cs="Times New Roman"/>
          <w:sz w:val="28"/>
          <w:szCs w:val="28"/>
          <w:lang w:eastAsia="en-US"/>
        </w:rPr>
      </w:pPr>
      <w:r w:rsidRPr="00775221">
        <w:rPr>
          <w:rFonts w:ascii="Times New Roman" w:eastAsia="Calibri" w:hAnsi="Times New Roman" w:cs="Times New Roman"/>
          <w:b/>
          <w:sz w:val="28"/>
          <w:szCs w:val="28"/>
          <w:lang w:eastAsia="en-US"/>
        </w:rPr>
        <w:t>Секция «В глубину веков»</w:t>
      </w:r>
      <w:r>
        <w:rPr>
          <w:rFonts w:ascii="Times New Roman" w:eastAsia="Calibri" w:hAnsi="Times New Roman" w:cs="Times New Roman"/>
          <w:sz w:val="28"/>
          <w:szCs w:val="28"/>
          <w:lang w:eastAsia="en-US"/>
        </w:rPr>
        <w:t xml:space="preserve"> </w:t>
      </w:r>
    </w:p>
    <w:p w14:paraId="3C548631" w14:textId="77777777" w:rsidR="00185D81" w:rsidRDefault="00185D81" w:rsidP="00185D81">
      <w:pPr>
        <w:suppressAutoHyphens w:val="0"/>
        <w:spacing w:after="0" w:line="240" w:lineRule="auto"/>
        <w:ind w:firstLine="709"/>
        <w:jc w:val="center"/>
        <w:rPr>
          <w:rFonts w:ascii="Times New Roman" w:eastAsia="Calibri" w:hAnsi="Times New Roman" w:cs="Times New Roman"/>
          <w:sz w:val="28"/>
          <w:szCs w:val="28"/>
          <w:lang w:eastAsia="en-US"/>
        </w:rPr>
      </w:pPr>
      <w:r w:rsidRPr="00DA4C3A">
        <w:rPr>
          <w:rFonts w:ascii="Times New Roman" w:eastAsia="Calibri" w:hAnsi="Times New Roman" w:cs="Times New Roman"/>
          <w:b/>
          <w:sz w:val="28"/>
          <w:szCs w:val="28"/>
          <w:lang w:eastAsia="en-US"/>
        </w:rPr>
        <w:t>(</w:t>
      </w:r>
      <w:r>
        <w:rPr>
          <w:rFonts w:ascii="Times New Roman" w:eastAsia="Calibri" w:hAnsi="Times New Roman" w:cs="Times New Roman"/>
          <w:b/>
          <w:sz w:val="28"/>
          <w:szCs w:val="28"/>
          <w:lang w:eastAsia="en-US"/>
        </w:rPr>
        <w:t>археология, этнография</w:t>
      </w:r>
      <w:r w:rsidRPr="00DA4C3A">
        <w:rPr>
          <w:rFonts w:ascii="Times New Roman" w:eastAsia="Calibri" w:hAnsi="Times New Roman" w:cs="Times New Roman"/>
          <w:b/>
          <w:sz w:val="28"/>
          <w:szCs w:val="28"/>
          <w:lang w:eastAsia="en-US"/>
        </w:rPr>
        <w:t>)</w:t>
      </w:r>
    </w:p>
    <w:p w14:paraId="11ACD3A8"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eastAsia="Calibri" w:hAnsi="Times New Roman" w:cs="Times New Roman"/>
          <w:sz w:val="28"/>
          <w:szCs w:val="28"/>
          <w:lang w:eastAsia="en-US"/>
        </w:rPr>
        <w:t>1</w:t>
      </w:r>
      <w:r w:rsidRPr="00AB1258">
        <w:rPr>
          <w:rFonts w:ascii="Times New Roman" w:hAnsi="Times New Roman" w:cs="Times New Roman"/>
          <w:color w:val="000000"/>
          <w:sz w:val="28"/>
          <w:szCs w:val="28"/>
          <w:lang w:eastAsia="ru-RU"/>
        </w:rPr>
        <w:t>.</w:t>
      </w:r>
      <w:r w:rsidRPr="00AB1258">
        <w:rPr>
          <w:rFonts w:ascii="Times New Roman" w:hAnsi="Times New Roman" w:cs="Times New Roman"/>
          <w:color w:val="000000"/>
          <w:sz w:val="28"/>
          <w:lang w:eastAsia="ru-RU"/>
        </w:rPr>
        <w:t xml:space="preserve"> История археологических исследований на территории вологодского края.  Любители древней истории и краеведческая археология XIX</w:t>
      </w:r>
      <w:r>
        <w:rPr>
          <w:rFonts w:ascii="Times New Roman" w:hAnsi="Times New Roman" w:cs="Times New Roman"/>
          <w:color w:val="000000"/>
          <w:sz w:val="28"/>
          <w:lang w:eastAsia="ru-RU"/>
        </w:rPr>
        <w:t xml:space="preserve"> </w:t>
      </w:r>
      <w:r w:rsidRPr="00AB1258">
        <w:rPr>
          <w:rFonts w:ascii="Times New Roman" w:hAnsi="Times New Roman" w:cs="Times New Roman"/>
          <w:color w:val="000000"/>
          <w:sz w:val="28"/>
          <w:lang w:eastAsia="ru-RU"/>
        </w:rPr>
        <w:t>– первой половины XX (историографический аспект).</w:t>
      </w:r>
    </w:p>
    <w:p w14:paraId="2E407CF2"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2. Археологические памятники на территории Вологодской области (история изучения, находки, современное состояние)</w:t>
      </w:r>
    </w:p>
    <w:p w14:paraId="7B060A21"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3. Музейная археология: история формирования фондов археологии в местных музеях (от случайных находок – к археологическим экспозициям). Археологические коллекции в школьных музеях (история находок, атрибуция</w:t>
      </w:r>
      <w:r>
        <w:rPr>
          <w:rFonts w:ascii="Times New Roman" w:hAnsi="Times New Roman" w:cs="Times New Roman"/>
          <w:color w:val="000000"/>
          <w:sz w:val="28"/>
          <w:lang w:eastAsia="ru-RU"/>
        </w:rPr>
        <w:t>,</w:t>
      </w:r>
      <w:r w:rsidRPr="00AB1258">
        <w:rPr>
          <w:rFonts w:ascii="Times New Roman" w:hAnsi="Times New Roman" w:cs="Times New Roman"/>
          <w:color w:val="000000"/>
          <w:sz w:val="28"/>
          <w:lang w:eastAsia="ru-RU"/>
        </w:rPr>
        <w:t xml:space="preserve"> использование древних артефактов на уроках истории). Уникальные археологические находки.</w:t>
      </w:r>
    </w:p>
    <w:p w14:paraId="31BF995D" w14:textId="77777777" w:rsidR="00185D8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4. Участие школьников в археологических разведках, экспедициях, мониторинге и охранной деятельности по изучению и защите памятников археологии; популяр</w:t>
      </w:r>
      <w:r>
        <w:rPr>
          <w:rFonts w:ascii="Times New Roman" w:hAnsi="Times New Roman" w:cs="Times New Roman"/>
          <w:color w:val="000000"/>
          <w:sz w:val="28"/>
          <w:lang w:eastAsia="ru-RU"/>
        </w:rPr>
        <w:t xml:space="preserve">изация археологических знаний. </w:t>
      </w:r>
    </w:p>
    <w:p w14:paraId="1E6B448D" w14:textId="77777777" w:rsidR="00185D81" w:rsidRPr="005024FE" w:rsidRDefault="00185D81" w:rsidP="00185D81">
      <w:pPr>
        <w:suppressAutoHyphens w:val="0"/>
        <w:spacing w:after="0" w:line="240" w:lineRule="auto"/>
        <w:ind w:left="709"/>
        <w:contextualSpacing/>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 xml:space="preserve">5. </w:t>
      </w:r>
      <w:r w:rsidRPr="005024FE">
        <w:rPr>
          <w:rFonts w:ascii="Times New Roman" w:hAnsi="Times New Roman" w:cs="Times New Roman"/>
          <w:color w:val="000000"/>
          <w:sz w:val="28"/>
          <w:lang w:eastAsia="ru-RU"/>
        </w:rPr>
        <w:t>Традиционные обряды и праздники родного края.</w:t>
      </w:r>
    </w:p>
    <w:p w14:paraId="14319ECE" w14:textId="77777777" w:rsidR="00185D81" w:rsidRPr="005024FE" w:rsidRDefault="00185D81" w:rsidP="00185D81">
      <w:pPr>
        <w:tabs>
          <w:tab w:val="center" w:pos="828"/>
          <w:tab w:val="center" w:pos="4152"/>
        </w:tabs>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ab/>
        <w:t>6</w:t>
      </w:r>
      <w:r w:rsidRPr="005024FE">
        <w:rPr>
          <w:rFonts w:ascii="Times New Roman" w:hAnsi="Times New Roman" w:cs="Times New Roman"/>
          <w:color w:val="000000"/>
          <w:sz w:val="28"/>
          <w:lang w:eastAsia="ru-RU"/>
        </w:rPr>
        <w:t>. Трудовые занятия, ремесла и промыслы края.</w:t>
      </w:r>
    </w:p>
    <w:p w14:paraId="4EA6068C" w14:textId="77777777" w:rsidR="00185D81" w:rsidRPr="005024FE" w:rsidRDefault="00185D81" w:rsidP="00185D81">
      <w:pPr>
        <w:tabs>
          <w:tab w:val="center" w:pos="825"/>
          <w:tab w:val="center" w:pos="5654"/>
        </w:tabs>
        <w:suppressAutoHyphens w:val="0"/>
        <w:spacing w:after="0" w:line="240" w:lineRule="auto"/>
        <w:ind w:firstLine="709"/>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ab/>
        <w:t>7</w:t>
      </w:r>
      <w:r w:rsidRPr="005024FE">
        <w:rPr>
          <w:rFonts w:ascii="Times New Roman" w:hAnsi="Times New Roman" w:cs="Times New Roman"/>
          <w:color w:val="000000"/>
          <w:sz w:val="28"/>
          <w:lang w:eastAsia="ru-RU"/>
        </w:rPr>
        <w:t>. Традиции народного зодчества и убранство жилищ, народный костюм.</w:t>
      </w:r>
    </w:p>
    <w:p w14:paraId="52560E29" w14:textId="77777777" w:rsidR="00185D81" w:rsidRDefault="00185D81" w:rsidP="00185D81">
      <w:pPr>
        <w:suppressAutoHyphens w:val="0"/>
        <w:spacing w:after="0" w:line="240" w:lineRule="auto"/>
        <w:jc w:val="center"/>
        <w:rPr>
          <w:rFonts w:ascii="Times New Roman" w:hAnsi="Times New Roman" w:cs="Times New Roman"/>
          <w:color w:val="000000"/>
          <w:sz w:val="28"/>
          <w:lang w:eastAsia="ru-RU"/>
        </w:rPr>
      </w:pPr>
    </w:p>
    <w:p w14:paraId="4A6A2AE9" w14:textId="77777777" w:rsidR="00185D81" w:rsidRDefault="00185D81" w:rsidP="00185D81">
      <w:pPr>
        <w:suppressAutoHyphens w:val="0"/>
        <w:spacing w:after="0" w:line="240" w:lineRule="auto"/>
        <w:jc w:val="center"/>
        <w:rPr>
          <w:rFonts w:ascii="Times New Roman" w:eastAsia="Calibri" w:hAnsi="Times New Roman" w:cs="Times New Roman"/>
          <w:sz w:val="28"/>
          <w:szCs w:val="28"/>
          <w:lang w:eastAsia="en-US"/>
        </w:rPr>
      </w:pPr>
      <w:r w:rsidRPr="00775221">
        <w:rPr>
          <w:rFonts w:ascii="Times New Roman" w:eastAsia="Calibri" w:hAnsi="Times New Roman" w:cs="Times New Roman"/>
          <w:b/>
          <w:sz w:val="28"/>
          <w:szCs w:val="28"/>
          <w:lang w:eastAsia="en-US"/>
        </w:rPr>
        <w:t>Секция «Малая родина»</w:t>
      </w:r>
      <w:r w:rsidRPr="00AB1258">
        <w:rPr>
          <w:rFonts w:ascii="Times New Roman" w:eastAsia="Calibri" w:hAnsi="Times New Roman" w:cs="Times New Roman"/>
          <w:sz w:val="28"/>
          <w:szCs w:val="28"/>
          <w:lang w:eastAsia="en-US"/>
        </w:rPr>
        <w:t xml:space="preserve"> </w:t>
      </w:r>
    </w:p>
    <w:p w14:paraId="65FD1BB0"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 xml:space="preserve">Представляются социально-ориентированные проекты по восстановлению, охране и использованию историко-культурного и природного наследия Вологодского края. </w:t>
      </w:r>
    </w:p>
    <w:p w14:paraId="3A1C101F"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Проект может быть предоставлен в виде концепции</w:t>
      </w:r>
      <w:r>
        <w:rPr>
          <w:rFonts w:ascii="Times New Roman" w:hAnsi="Times New Roman" w:cs="Times New Roman"/>
          <w:color w:val="000000"/>
          <w:sz w:val="28"/>
          <w:lang w:eastAsia="ru-RU"/>
        </w:rPr>
        <w:t>,</w:t>
      </w:r>
      <w:r w:rsidRPr="00AB1258">
        <w:rPr>
          <w:rFonts w:ascii="Times New Roman" w:hAnsi="Times New Roman" w:cs="Times New Roman"/>
          <w:color w:val="000000"/>
          <w:sz w:val="28"/>
          <w:lang w:eastAsia="ru-RU"/>
        </w:rPr>
        <w:t xml:space="preserve"> </w:t>
      </w:r>
      <w:r>
        <w:rPr>
          <w:rFonts w:ascii="Times New Roman" w:hAnsi="Times New Roman" w:cs="Times New Roman"/>
          <w:color w:val="000000"/>
          <w:sz w:val="28"/>
          <w:lang w:eastAsia="ru-RU"/>
        </w:rPr>
        <w:t xml:space="preserve">в процессе </w:t>
      </w:r>
      <w:r w:rsidRPr="00AB1258">
        <w:rPr>
          <w:rFonts w:ascii="Times New Roman" w:hAnsi="Times New Roman" w:cs="Times New Roman"/>
          <w:color w:val="000000"/>
          <w:sz w:val="28"/>
          <w:lang w:eastAsia="ru-RU"/>
        </w:rPr>
        <w:t>реализ</w:t>
      </w:r>
      <w:r>
        <w:rPr>
          <w:rFonts w:ascii="Times New Roman" w:hAnsi="Times New Roman" w:cs="Times New Roman"/>
          <w:color w:val="000000"/>
          <w:sz w:val="28"/>
          <w:lang w:eastAsia="ru-RU"/>
        </w:rPr>
        <w:t>ации</w:t>
      </w:r>
      <w:r w:rsidRPr="00AB1258">
        <w:rPr>
          <w:rFonts w:ascii="Times New Roman" w:hAnsi="Times New Roman" w:cs="Times New Roman"/>
          <w:color w:val="000000"/>
          <w:sz w:val="28"/>
          <w:lang w:eastAsia="ru-RU"/>
        </w:rPr>
        <w:t xml:space="preserve"> или готового продукта</w:t>
      </w:r>
      <w:r>
        <w:rPr>
          <w:rFonts w:ascii="Times New Roman" w:hAnsi="Times New Roman" w:cs="Times New Roman"/>
          <w:color w:val="000000"/>
          <w:sz w:val="28"/>
          <w:lang w:eastAsia="ru-RU"/>
        </w:rPr>
        <w:t>.</w:t>
      </w:r>
    </w:p>
    <w:p w14:paraId="61A33F4A"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1. Создание новых историко-культурных и природных объектов (экологические тропы, дендропарки, историко-этнографические музеи, залы, композиции, объекты ландшафтного дизайна и пр.)</w:t>
      </w:r>
    </w:p>
    <w:p w14:paraId="4EBFE568" w14:textId="77777777" w:rsidR="00185D81" w:rsidRPr="00AB1258"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 xml:space="preserve">2. Организация и проведение природоохранных акций, благоустройство и уход за родниками, памятными знаками, достопримечательными местами, гражданскими и воинскими некрополями и другими объектами историко-культурного и природного наследия </w:t>
      </w:r>
    </w:p>
    <w:p w14:paraId="32D0935C" w14:textId="77777777" w:rsidR="00185D81" w:rsidRDefault="00185D81" w:rsidP="00185D81">
      <w:pPr>
        <w:suppressAutoHyphens w:val="0"/>
        <w:spacing w:after="0" w:line="240" w:lineRule="auto"/>
        <w:ind w:firstLine="709"/>
        <w:jc w:val="both"/>
        <w:rPr>
          <w:rFonts w:ascii="Times New Roman" w:hAnsi="Times New Roman" w:cs="Times New Roman"/>
          <w:color w:val="000000"/>
          <w:sz w:val="28"/>
          <w:lang w:eastAsia="ru-RU"/>
        </w:rPr>
      </w:pPr>
      <w:r w:rsidRPr="00AB1258">
        <w:rPr>
          <w:rFonts w:ascii="Times New Roman" w:hAnsi="Times New Roman" w:cs="Times New Roman"/>
          <w:color w:val="000000"/>
          <w:sz w:val="28"/>
          <w:lang w:eastAsia="ru-RU"/>
        </w:rPr>
        <w:t>3. Выставки</w:t>
      </w:r>
      <w:r>
        <w:rPr>
          <w:rFonts w:ascii="Times New Roman" w:hAnsi="Times New Roman" w:cs="Times New Roman"/>
          <w:color w:val="000000"/>
          <w:sz w:val="28"/>
          <w:lang w:eastAsia="ru-RU"/>
        </w:rPr>
        <w:t xml:space="preserve"> и</w:t>
      </w:r>
      <w:r w:rsidRPr="00735B00">
        <w:rPr>
          <w:rFonts w:ascii="Times New Roman" w:hAnsi="Times New Roman" w:cs="Times New Roman"/>
          <w:color w:val="000000"/>
          <w:sz w:val="28"/>
          <w:lang w:eastAsia="ru-RU"/>
        </w:rPr>
        <w:t xml:space="preserve"> </w:t>
      </w:r>
      <w:r w:rsidRPr="00AB1258">
        <w:rPr>
          <w:rFonts w:ascii="Times New Roman" w:hAnsi="Times New Roman" w:cs="Times New Roman"/>
          <w:color w:val="000000"/>
          <w:sz w:val="28"/>
          <w:lang w:eastAsia="ru-RU"/>
        </w:rPr>
        <w:t xml:space="preserve">экспозиции, фотовыставки, экскурсии, </w:t>
      </w:r>
      <w:r>
        <w:rPr>
          <w:rFonts w:ascii="Times New Roman" w:hAnsi="Times New Roman" w:cs="Times New Roman"/>
          <w:color w:val="000000"/>
          <w:sz w:val="28"/>
          <w:lang w:eastAsia="ru-RU"/>
        </w:rPr>
        <w:t xml:space="preserve">краеведческие </w:t>
      </w:r>
      <w:r w:rsidRPr="00AB1258">
        <w:rPr>
          <w:rFonts w:ascii="Times New Roman" w:hAnsi="Times New Roman" w:cs="Times New Roman"/>
          <w:color w:val="000000"/>
          <w:sz w:val="28"/>
          <w:lang w:eastAsia="ru-RU"/>
        </w:rPr>
        <w:t>издани</w:t>
      </w:r>
      <w:r>
        <w:rPr>
          <w:rFonts w:ascii="Times New Roman" w:hAnsi="Times New Roman" w:cs="Times New Roman"/>
          <w:color w:val="000000"/>
          <w:sz w:val="28"/>
          <w:lang w:eastAsia="ru-RU"/>
        </w:rPr>
        <w:t>я (книги, буклеты, брошюры, газеты и т.д.)</w:t>
      </w:r>
      <w:r w:rsidRPr="00AB1258">
        <w:rPr>
          <w:rFonts w:ascii="Times New Roman" w:hAnsi="Times New Roman" w:cs="Times New Roman"/>
          <w:color w:val="000000"/>
          <w:sz w:val="28"/>
          <w:lang w:eastAsia="ru-RU"/>
        </w:rPr>
        <w:t xml:space="preserve"> по истории, культуре и природе родного края</w:t>
      </w:r>
      <w:r>
        <w:rPr>
          <w:rFonts w:ascii="Times New Roman" w:hAnsi="Times New Roman" w:cs="Times New Roman"/>
          <w:color w:val="000000"/>
          <w:sz w:val="28"/>
          <w:lang w:eastAsia="ru-RU"/>
        </w:rPr>
        <w:t>.</w:t>
      </w:r>
    </w:p>
    <w:p w14:paraId="06B1FC54" w14:textId="77777777" w:rsidR="00185D81" w:rsidRDefault="00185D81" w:rsidP="00185D81">
      <w:pPr>
        <w:spacing w:after="0" w:line="240" w:lineRule="auto"/>
        <w:rPr>
          <w:rFonts w:ascii="Times New Roman" w:hAnsi="Times New Roman" w:cs="Times New Roman"/>
          <w:color w:val="000000"/>
          <w:sz w:val="28"/>
          <w:lang w:eastAsia="ru-RU"/>
        </w:rPr>
      </w:pPr>
    </w:p>
    <w:p w14:paraId="3C7F5EAD" w14:textId="77777777" w:rsidR="00F12C76" w:rsidRDefault="00F12C76" w:rsidP="00185D81">
      <w:pPr>
        <w:spacing w:after="0"/>
        <w:jc w:val="both"/>
      </w:pPr>
    </w:p>
    <w:sectPr w:rsidR="00F12C76" w:rsidSect="00185D8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7654" w14:textId="77777777" w:rsidR="00000000" w:rsidRDefault="000000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E593" w14:textId="77777777" w:rsidR="00000000" w:rsidRDefault="0000000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68D3" w14:textId="77777777" w:rsidR="00000000" w:rsidRDefault="00000000">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D610" w14:textId="77777777" w:rsidR="00000000" w:rsidRDefault="00000000">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8145" w14:textId="77777777" w:rsidR="00000000" w:rsidRDefault="00000000">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4F1F" w14:textId="77777777" w:rsidR="00000000" w:rsidRDefault="00000000">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66A01"/>
    <w:multiLevelType w:val="hybridMultilevel"/>
    <w:tmpl w:val="50A2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216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81"/>
    <w:rsid w:val="00185D81"/>
    <w:rsid w:val="00195F3D"/>
    <w:rsid w:val="005020EA"/>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ACCD"/>
  <w15:chartTrackingRefBased/>
  <w15:docId w15:val="{46B60D86-EDAB-4726-86C5-E844B58C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D81"/>
    <w:pPr>
      <w:suppressAutoHyphens/>
      <w:spacing w:after="200" w:line="276" w:lineRule="auto"/>
    </w:pPr>
    <w:rPr>
      <w:rFonts w:ascii="Calibri" w:eastAsia="Times New Roman" w:hAnsi="Calibri" w:cs="Calibri"/>
      <w:kern w:val="0"/>
      <w:lang w:eastAsia="ar-SA"/>
      <w14:ligatures w14:val="none"/>
    </w:rPr>
  </w:style>
  <w:style w:type="paragraph" w:styleId="1">
    <w:name w:val="heading 1"/>
    <w:basedOn w:val="a"/>
    <w:next w:val="a"/>
    <w:link w:val="10"/>
    <w:uiPriority w:val="9"/>
    <w:qFormat/>
    <w:rsid w:val="00185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5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5D8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85D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85D8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85D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85D8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85D8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85D8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D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5D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5D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5D8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85D8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85D8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85D8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85D8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85D81"/>
    <w:rPr>
      <w:rFonts w:eastAsiaTheme="majorEastAsia" w:cstheme="majorBidi"/>
      <w:color w:val="272727" w:themeColor="text1" w:themeTint="D8"/>
      <w:sz w:val="28"/>
    </w:rPr>
  </w:style>
  <w:style w:type="paragraph" w:styleId="a3">
    <w:name w:val="Title"/>
    <w:basedOn w:val="a"/>
    <w:next w:val="a"/>
    <w:link w:val="a4"/>
    <w:uiPriority w:val="10"/>
    <w:qFormat/>
    <w:rsid w:val="00185D8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5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D8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85D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5D81"/>
    <w:pPr>
      <w:spacing w:before="160"/>
      <w:jc w:val="center"/>
    </w:pPr>
    <w:rPr>
      <w:i/>
      <w:iCs/>
      <w:color w:val="404040" w:themeColor="text1" w:themeTint="BF"/>
    </w:rPr>
  </w:style>
  <w:style w:type="character" w:customStyle="1" w:styleId="22">
    <w:name w:val="Цитата 2 Знак"/>
    <w:basedOn w:val="a0"/>
    <w:link w:val="21"/>
    <w:uiPriority w:val="29"/>
    <w:rsid w:val="00185D81"/>
    <w:rPr>
      <w:rFonts w:ascii="Times New Roman" w:hAnsi="Times New Roman"/>
      <w:i/>
      <w:iCs/>
      <w:color w:val="404040" w:themeColor="text1" w:themeTint="BF"/>
      <w:sz w:val="28"/>
    </w:rPr>
  </w:style>
  <w:style w:type="paragraph" w:styleId="a7">
    <w:name w:val="List Paragraph"/>
    <w:basedOn w:val="a"/>
    <w:uiPriority w:val="34"/>
    <w:qFormat/>
    <w:rsid w:val="00185D81"/>
    <w:pPr>
      <w:ind w:left="720"/>
      <w:contextualSpacing/>
    </w:pPr>
  </w:style>
  <w:style w:type="character" w:styleId="a8">
    <w:name w:val="Intense Emphasis"/>
    <w:basedOn w:val="a0"/>
    <w:uiPriority w:val="21"/>
    <w:qFormat/>
    <w:rsid w:val="00185D81"/>
    <w:rPr>
      <w:i/>
      <w:iCs/>
      <w:color w:val="2F5496" w:themeColor="accent1" w:themeShade="BF"/>
    </w:rPr>
  </w:style>
  <w:style w:type="paragraph" w:styleId="a9">
    <w:name w:val="Intense Quote"/>
    <w:basedOn w:val="a"/>
    <w:next w:val="a"/>
    <w:link w:val="aa"/>
    <w:uiPriority w:val="30"/>
    <w:qFormat/>
    <w:rsid w:val="0018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5D81"/>
    <w:rPr>
      <w:rFonts w:ascii="Times New Roman" w:hAnsi="Times New Roman"/>
      <w:i/>
      <w:iCs/>
      <w:color w:val="2F5496" w:themeColor="accent1" w:themeShade="BF"/>
      <w:sz w:val="28"/>
    </w:rPr>
  </w:style>
  <w:style w:type="character" w:styleId="ab">
    <w:name w:val="Intense Reference"/>
    <w:basedOn w:val="a0"/>
    <w:uiPriority w:val="32"/>
    <w:qFormat/>
    <w:rsid w:val="00185D81"/>
    <w:rPr>
      <w:b/>
      <w:bCs/>
      <w:smallCaps/>
      <w:color w:val="2F5496" w:themeColor="accent1" w:themeShade="BF"/>
      <w:spacing w:val="5"/>
    </w:rPr>
  </w:style>
  <w:style w:type="paragraph" w:styleId="ac">
    <w:name w:val="footer"/>
    <w:basedOn w:val="a"/>
    <w:link w:val="ad"/>
    <w:uiPriority w:val="99"/>
    <w:unhideWhenUsed/>
    <w:rsid w:val="00185D81"/>
    <w:pPr>
      <w:tabs>
        <w:tab w:val="center" w:pos="4677"/>
        <w:tab w:val="right" w:pos="9355"/>
      </w:tabs>
      <w:suppressAutoHyphens w:val="0"/>
      <w:spacing w:after="0" w:line="240" w:lineRule="auto"/>
      <w:ind w:left="375" w:firstLine="703"/>
      <w:jc w:val="both"/>
    </w:pPr>
    <w:rPr>
      <w:rFonts w:ascii="Times New Roman" w:hAnsi="Times New Roman" w:cs="Times New Roman"/>
      <w:color w:val="000000"/>
      <w:sz w:val="28"/>
      <w:lang w:eastAsia="ru-RU"/>
    </w:rPr>
  </w:style>
  <w:style w:type="character" w:customStyle="1" w:styleId="ad">
    <w:name w:val="Нижний колонтитул Знак"/>
    <w:basedOn w:val="a0"/>
    <w:link w:val="ac"/>
    <w:uiPriority w:val="99"/>
    <w:rsid w:val="00185D81"/>
    <w:rPr>
      <w:rFonts w:ascii="Times New Roman" w:eastAsia="Times New Roman" w:hAnsi="Times New Roman" w:cs="Times New Roman"/>
      <w:color w:val="000000"/>
      <w:kern w:val="0"/>
      <w:sz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48567/9" TargetMode="External"/><Relationship Id="rId11" Type="http://schemas.openxmlformats.org/officeDocument/2006/relationships/header" Target="header3.xml"/><Relationship Id="rId5" Type="http://schemas.openxmlformats.org/officeDocument/2006/relationships/hyperlink" Target="https://internet.garant.ru/document/redirect/12148567/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2487</Words>
  <Characters>14177</Characters>
  <Application>Microsoft Office Word</Application>
  <DocSecurity>0</DocSecurity>
  <Lines>118</Lines>
  <Paragraphs>33</Paragraphs>
  <ScaleCrop>false</ScaleCrop>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2025-01-20T08:28:00Z</dcterms:created>
  <dcterms:modified xsi:type="dcterms:W3CDTF">2025-01-20T08:30:00Z</dcterms:modified>
</cp:coreProperties>
</file>